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別記様式第４号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第７条関係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観覧料免除申請書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　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名寄市長　様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227"/>
          <w:sz w:val="21"/>
        </w:rPr>
        <w:t>住</w:t>
      </w:r>
      <w:r>
        <w:rPr>
          <w:rFonts w:hint="default" w:ascii="ＭＳ 明朝" w:hAnsi="ＭＳ 明朝" w:eastAsia="ＭＳ 明朝"/>
          <w:sz w:val="21"/>
        </w:rPr>
        <w:t>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56"/>
          <w:sz w:val="21"/>
        </w:rPr>
        <w:t>団体</w:t>
      </w:r>
      <w:r>
        <w:rPr>
          <w:rFonts w:hint="default" w:ascii="ＭＳ 明朝" w:hAnsi="ＭＳ 明朝" w:eastAsia="ＭＳ 明朝"/>
          <w:spacing w:val="1"/>
          <w:sz w:val="21"/>
        </w:rPr>
        <w:t>名</w:t>
      </w:r>
      <w:r>
        <w:rPr>
          <w:rFonts w:hint="default" w:ascii="ＭＳ 明朝" w:hAnsi="ＭＳ 明朝" w:eastAsia="ＭＳ 明朝"/>
          <w:sz w:val="21"/>
        </w:rPr>
        <w:t>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代表者名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次のとおり観覧料の免除を受けたいので申請します。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9"/>
        <w:gridCol w:w="1188"/>
        <w:gridCol w:w="873"/>
        <w:gridCol w:w="2290"/>
        <w:gridCol w:w="1145"/>
        <w:gridCol w:w="2995"/>
      </w:tblGrid>
      <w:tr>
        <w:trPr>
          <w:cantSplit/>
          <w:trHeight w:val="454" w:hRule="atLeast"/>
        </w:trPr>
        <w:tc>
          <w:tcPr>
            <w:tcW w:w="229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閲覧日時</w:t>
            </w: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年　　月　　日　　　　時　　分　～　　　時　　分</w:t>
            </w:r>
          </w:p>
        </w:tc>
      </w:tr>
      <w:tr>
        <w:trPr>
          <w:cantSplit/>
          <w:trHeight w:val="1134" w:hRule="atLeast"/>
        </w:trPr>
        <w:tc>
          <w:tcPr>
            <w:tcW w:w="229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sz w:val="21"/>
              </w:rPr>
              <w:t>人</w:t>
            </w:r>
            <w:r>
              <w:rPr>
                <w:rFonts w:hint="default" w:ascii="ＭＳ 明朝" w:hAnsi="ＭＳ 明朝" w:eastAsia="ＭＳ 明朝"/>
                <w:sz w:val="21"/>
              </w:rPr>
              <w:t>数</w:t>
            </w: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学</w:t>
            </w:r>
            <w:r>
              <w:rPr>
                <w:rFonts w:hint="default" w:ascii="ＭＳ 明朝" w:hAnsi="ＭＳ 明朝" w:eastAsia="ＭＳ 明朝"/>
                <w:sz w:val="21"/>
              </w:rPr>
              <w:t>生　　　　　　　　人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一</w:t>
            </w:r>
            <w:r>
              <w:rPr>
                <w:rFonts w:hint="default" w:ascii="ＭＳ 明朝" w:hAnsi="ＭＳ 明朝" w:eastAsia="ＭＳ 明朝"/>
                <w:sz w:val="21"/>
              </w:rPr>
              <w:t>般　　　　　　　　人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引率者　　　　　　　　人</w:t>
            </w:r>
          </w:p>
        </w:tc>
      </w:tr>
      <w:tr>
        <w:trPr>
          <w:cantSplit/>
          <w:trHeight w:val="2381" w:hRule="atLeast"/>
        </w:trPr>
        <w:tc>
          <w:tcPr>
            <w:tcW w:w="229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sz w:val="21"/>
              </w:rPr>
              <w:t>理</w:t>
            </w:r>
            <w:r>
              <w:rPr>
                <w:rFonts w:hint="default" w:ascii="ＭＳ 明朝" w:hAnsi="ＭＳ 明朝" w:eastAsia="ＭＳ 明朝"/>
                <w:sz w:val="21"/>
              </w:rPr>
              <w:t>由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該当するものに○を付けてください。</w:t>
            </w: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hanging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１　市又は教育委員会が主催又は共催する事業で利用する場合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ind w:left="105" w:hanging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２　大学等の学生（引率者を含む。）が授業履修に伴い利用する場合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ind w:left="218" w:hanging="210" w:hanging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３　その他市長が特に必要と認めた場合</w:t>
            </w:r>
          </w:p>
        </w:tc>
      </w:tr>
      <w:tr>
        <w:trPr>
          <w:cantSplit/>
          <w:trHeight w:val="451" w:hRule="atLeast"/>
        </w:trPr>
        <w:tc>
          <w:tcPr>
            <w:tcW w:w="229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60"/>
                <w:sz w:val="21"/>
                <w:fitText w:val="872" w:id="1"/>
              </w:rPr>
              <w:t>責任</w:t>
            </w:r>
            <w:r>
              <w:rPr>
                <w:rFonts w:hint="default" w:ascii="ＭＳ 明朝" w:hAnsi="ＭＳ 明朝" w:eastAsia="ＭＳ 明朝"/>
                <w:spacing w:val="1"/>
                <w:sz w:val="21"/>
                <w:fitText w:val="872" w:id="1"/>
              </w:rPr>
              <w:t>者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pacing w:val="5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sz w:val="21"/>
              </w:rPr>
              <w:t>名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連絡先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mc:AlternateContent>
          <mc:Choice Requires="wpg">
            <w:drawing>
              <wp:anchor simplePos="0" relativeHeight="3" behindDoc="0" locked="0" layoutInCell="0" hidden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180340</wp:posOffset>
                </wp:positionV>
                <wp:extent cx="5100320" cy="0"/>
                <wp:effectExtent l="0" t="635" r="2730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0320" cy="0"/>
                          <a:chOff x="1930" y="10714"/>
                          <a:chExt cx="8032" cy="1000"/>
                        </a:xfrm>
                      </wpg:grpSpPr>
                      <wps:wsp>
                        <wps:cNvPr id="1027" name="オブジェクト 0"/>
                        <wps:cNvSpPr/>
                        <wps:spPr>
                          <a:xfrm>
                            <a:off x="1930" y="10714"/>
                            <a:ext cx="3997" cy="0"/>
                          </a:xfrm>
                          <a:prstGeom prst="line"/>
                          <a:noFill/>
                          <a:ln w="6350">
                            <a:solidFill>
                              <a:sysClr val="windowText" lastClr="000000"/>
                            </a:solidFill>
                            <a:prstDash val="dash"/>
                            <a:miter/>
                          </a:ln>
                        </wps:spPr>
                        <wps:bodyPr/>
                      </wps:wsp>
                      <wps:wsp>
                        <wps:cNvPr id="1028" name="オブジェクト 0"/>
                        <wps:cNvSpPr/>
                        <wps:spPr>
                          <a:xfrm>
                            <a:off x="5965" y="10714"/>
                            <a:ext cx="3997" cy="0"/>
                          </a:xfrm>
                          <a:prstGeom prst="line"/>
                          <a:noFill/>
                          <a:ln w="6350">
                            <a:solidFill>
                              <a:sysClr val="windowText" lastClr="000000"/>
                            </a:solidFill>
                            <a:prstDash val="dash"/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margin-top:14.2pt;mso-position-vertical-relative:text;mso-position-horizontal-relative:text;position:absolute;height:0pt;width:401.6pt;margin-left:21.8pt;z-index:3;" coordsize="8032,1000" coordorigin="1930,10714" o:allowincell="f">
                <v:line id="_x0000_s1027" style="height:0;width:3997;top:10714;left:1930;position:absolute;" o:allowincell="f" filled="f" stroked="t" strokecolor="#000000" strokeweight="0.5pt" o:spt="20" from="1930,10714" to="5927,10714">
                  <v:fill/>
                  <v:stroke dashstyle="dash" filltype="solid"/>
                  <v:textbox style="layout-flow:horizontal;"/>
                  <v:imagedata o:title=""/>
                  <w10:wrap type="none" anchorx="text" anchory="text"/>
                </v:line>
                <v:line id="_x0000_s1028" style="height:0;width:3997;top:10714;left:5965;position:absolute;" o:allowincell="f" filled="f" stroked="t" strokecolor="#000000" strokeweight="0.5pt" o:spt="20" from="5965,10714" to="9962,10714">
                  <v:fill/>
                  <v:stroke dashstyle="dash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観覧料免除承認書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承認番号　第　　　　　号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上記申請のとおり観覧料を免除します。ただし、次の事項を守ってください。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5606415</wp:posOffset>
                </wp:positionH>
                <wp:positionV relativeFrom="paragraph">
                  <wp:posOffset>9525</wp:posOffset>
                </wp:positionV>
                <wp:extent cx="276860" cy="26606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76860" cy="266065"/>
                        </a:xfrm>
                        <a:prstGeom prst="rect"/>
                        <a:noFill/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margin-top:0.75pt;mso-position-vertical-relative:text;mso-position-horizontal-relative:text;position:absolute;height:20.95pt;width:21.8pt;margin-left:441.45pt;z-index:2;" o:allowincell="f" filled="f" stroked="t" strokecolor="#000000" strokeweight="0.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w:t>名寄市長</w:t>
      </w:r>
      <w:r>
        <w:rPr>
          <w:rFonts w:hint="default" w:ascii="ＭＳ 明朝" w:hAnsi="ＭＳ 明朝" w:eastAsia="ＭＳ 明朝"/>
          <w:sz w:val="21"/>
        </w:rPr>
        <w:t xml:space="preserve">         </w:t>
      </w:r>
      <w:r>
        <w:rPr>
          <w:rFonts w:hint="default" w:ascii="ＭＳ 明朝" w:hAnsi="ＭＳ 明朝" w:eastAsia="ＭＳ 明朝"/>
          <w:sz w:val="21"/>
        </w:rPr>
        <w:t>　印　</w:t>
      </w: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記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１</w:t>
      </w:r>
      <w:r>
        <w:rPr>
          <w:rFonts w:hint="default" w:ascii="ＭＳ 明朝" w:hAnsi="ＭＳ 明朝" w:eastAsia="ＭＳ 明朝"/>
          <w:sz w:val="21"/>
        </w:rPr>
        <w:t xml:space="preserve">  </w:t>
      </w:r>
      <w:r>
        <w:rPr>
          <w:rFonts w:hint="default" w:ascii="ＭＳ 明朝" w:hAnsi="ＭＳ 明朝" w:eastAsia="ＭＳ 明朝"/>
          <w:sz w:val="21"/>
        </w:rPr>
        <w:t>施設、設備、展示品等を損傷しないこと。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２</w:t>
      </w:r>
      <w:r>
        <w:rPr>
          <w:rFonts w:hint="default" w:ascii="ＭＳ 明朝" w:hAnsi="ＭＳ 明朝" w:eastAsia="ＭＳ 明朝"/>
          <w:sz w:val="21"/>
        </w:rPr>
        <w:t xml:space="preserve">  </w:t>
      </w:r>
      <w:r>
        <w:rPr>
          <w:rFonts w:hint="default" w:ascii="ＭＳ 明朝" w:hAnsi="ＭＳ 明朝" w:eastAsia="ＭＳ 明朝"/>
          <w:sz w:val="21"/>
        </w:rPr>
        <w:t>所定の場所以外で飲食又は喫煙をしないこと。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３</w:t>
      </w:r>
      <w:r>
        <w:rPr>
          <w:rFonts w:hint="default" w:ascii="ＭＳ 明朝" w:hAnsi="ＭＳ 明朝" w:eastAsia="ＭＳ 明朝"/>
          <w:sz w:val="21"/>
        </w:rPr>
        <w:t xml:space="preserve">  </w:t>
      </w:r>
      <w:r>
        <w:rPr>
          <w:rFonts w:hint="default" w:ascii="ＭＳ 明朝" w:hAnsi="ＭＳ 明朝" w:eastAsia="ＭＳ 明朝"/>
          <w:sz w:val="21"/>
        </w:rPr>
        <w:t>許可なく、展示品等の移動、模写又は撮影をしないこと。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４</w:t>
      </w:r>
      <w:r>
        <w:rPr>
          <w:rFonts w:hint="default" w:ascii="ＭＳ 明朝" w:hAnsi="ＭＳ 明朝" w:eastAsia="ＭＳ 明朝"/>
          <w:sz w:val="21"/>
        </w:rPr>
        <w:t xml:space="preserve">  </w:t>
      </w:r>
      <w:r>
        <w:rPr>
          <w:rFonts w:hint="default" w:ascii="ＭＳ 明朝" w:hAnsi="ＭＳ 明朝" w:eastAsia="ＭＳ 明朝"/>
          <w:sz w:val="21"/>
        </w:rPr>
        <w:t>許可なく、物品の販売、募金、宣伝その他これらに類する行為をしないこと。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５</w:t>
      </w:r>
      <w:r>
        <w:rPr>
          <w:rFonts w:hint="default" w:ascii="ＭＳ 明朝" w:hAnsi="ＭＳ 明朝" w:eastAsia="ＭＳ 明朝"/>
          <w:sz w:val="21"/>
        </w:rPr>
        <w:t xml:space="preserve">  </w:t>
      </w:r>
      <w:r>
        <w:rPr>
          <w:rFonts w:hint="default" w:ascii="ＭＳ 明朝" w:hAnsi="ＭＳ 明朝" w:eastAsia="ＭＳ 明朝"/>
          <w:sz w:val="21"/>
        </w:rPr>
        <w:t>その他係員の指示に従うこと。</w:t>
      </w:r>
    </w:p>
    <w:sectPr>
      <w:headerReference r:id="rId6" w:type="even"/>
      <w:headerReference r:id="rId5" w:type="first"/>
      <w:pgSz w:w="11906" w:h="16838"/>
      <w:pgMar w:top="1247" w:right="1247" w:bottom="1135" w:left="1247" w:header="567" w:footer="567" w:gutter="0"/>
      <w:cols w:space="720"/>
      <w:textDirection w:val="lrTb"/>
      <w:docGrid w:type="linesAndChars" w:linePitch="419" w:charSpace="16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default"/>
      </w:rPr>
    </w:pPr>
    <w:r>
      <w:rPr>
        <w:rFonts w:hint="eastAsia" w:ascii="ＭＳ 明朝" w:hAnsi="ＭＳ 明朝" w:eastAsia="ＭＳ 明朝"/>
        <w:sz w:val="21"/>
      </w:rPr>
      <w:t>名寄市②№</w:t>
    </w:r>
    <w:r>
      <w:rPr>
        <w:rFonts w:hint="eastAsia" w:ascii="ＭＳ 明朝" w:hAnsi="ＭＳ 明朝" w:eastAsia="ＭＳ 明朝"/>
        <w:sz w:val="21"/>
      </w:rPr>
      <w:t>330</w:t>
    </w:r>
    <w:r>
      <w:rPr>
        <w:rFonts w:hint="eastAsia" w:ascii="ＭＳ 明朝" w:hAnsi="ＭＳ 明朝" w:eastAsia="ＭＳ 明朝"/>
        <w:sz w:val="21"/>
      </w:rPr>
      <w:t>名寄市博物館条例施行規則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default"/>
      </w:rPr>
    </w:pPr>
    <w:r>
      <w:rPr>
        <w:rFonts w:hint="eastAsia" w:ascii="ＭＳ 明朝" w:hAnsi="ＭＳ 明朝" w:eastAsia="ＭＳ 明朝"/>
        <w:sz w:val="21"/>
      </w:rPr>
      <w:t>名寄市②№</w:t>
    </w:r>
    <w:r>
      <w:rPr>
        <w:rFonts w:hint="eastAsia" w:ascii="ＭＳ 明朝" w:hAnsi="ＭＳ 明朝" w:eastAsia="ＭＳ 明朝"/>
        <w:sz w:val="21"/>
      </w:rPr>
      <w:t>330</w:t>
    </w:r>
    <w:r>
      <w:rPr>
        <w:rFonts w:hint="eastAsia" w:ascii="ＭＳ 明朝" w:hAnsi="ＭＳ 明朝" w:eastAsia="ＭＳ 明朝"/>
        <w:sz w:val="21"/>
      </w:rPr>
      <w:t>名寄市博物館条例施行規則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230"/>
  <w:drawingGridHorizontalSpacing w:val="109"/>
  <w:drawingGridVerticalSpacing w:val="41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overflowPunct w:val="0"/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overflowPunct w:val="0"/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0"/>
      <w:sz w:val="20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366</Characters>
  <Application>JUST Note</Application>
  <Lines>119</Lines>
  <Paragraphs>36</Paragraphs>
  <CharactersWithSpaces>494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第一法規株式会社</dc:creator>
  <cp:lastModifiedBy>遠藤　早紀</cp:lastModifiedBy>
  <cp:lastPrinted>2006-04-14T17:31:00Z</cp:lastPrinted>
  <dcterms:created xsi:type="dcterms:W3CDTF">2018-02-15T15:23:00Z</dcterms:created>
  <dcterms:modified xsi:type="dcterms:W3CDTF">2023-04-15T06:14:15Z</dcterms:modified>
  <cp:revision>6</cp:revision>
</cp:coreProperties>
</file>