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18"/>
        </w:rPr>
        <w:t>別記様式第２号（第３条関係）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名寄市児童クラブ使用料減免申請書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　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　　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 </w:t>
      </w:r>
      <w:r>
        <w:rPr>
          <w:rFonts w:hint="eastAsia"/>
        </w:rPr>
        <w:t>名寄市教育委員会</w:t>
      </w:r>
      <w:r>
        <w:rPr>
          <w:rFonts w:hint="eastAsia"/>
        </w:rPr>
        <w:t xml:space="preserve">             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　住所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申請者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氏名　　　　　　　　　　</w:t>
      </w:r>
      <w:r>
        <w:rPr>
          <w:rFonts w:hint="eastAsia"/>
          <w:b w:val="1"/>
          <w:color w:val="FF0000"/>
        </w:rPr>
        <w:t>　　</w:t>
      </w:r>
      <w:r>
        <w:rPr>
          <w:rFonts w:hint="eastAsia"/>
        </w:rPr>
        <w:t>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次の理由により、児童クラブ使用料の減免を申請します。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「申請理由」　（下記の該当する番号に○をつける。）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１　就学援助を受けている要保護児童</w:t>
      </w: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２　就学援助を受けている準要保護児童</w:t>
      </w: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３　同一世帯で２人以上の利用児童がいる場合、２人目以降の児童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４　その他（　　　　　　　　　　　　　　　　　　　　　　）　　</w:t>
      </w:r>
    </w:p>
    <w:tbl>
      <w:tblPr>
        <w:tblStyle w:val="11"/>
        <w:tblW w:w="951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1134"/>
        <w:gridCol w:w="3737"/>
        <w:gridCol w:w="564"/>
        <w:gridCol w:w="703"/>
        <w:gridCol w:w="1955"/>
      </w:tblGrid>
      <w:tr>
        <w:trPr>
          <w:cantSplit/>
          <w:trHeight w:val="854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利用児童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56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03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95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組</w:t>
            </w:r>
          </w:p>
        </w:tc>
      </w:tr>
      <w:tr>
        <w:trPr>
          <w:cantSplit/>
          <w:trHeight w:val="827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組</w:t>
            </w:r>
          </w:p>
        </w:tc>
      </w:tr>
      <w:tr>
        <w:trPr>
          <w:cantSplit/>
          <w:trHeight w:val="844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3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5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0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95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組</w:t>
            </w:r>
          </w:p>
        </w:tc>
      </w:tr>
      <w:tr>
        <w:trPr>
          <w:cantSplit/>
          <w:trHeight w:val="905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利用クラブ名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（該当に☑）</w:t>
            </w:r>
          </w:p>
        </w:tc>
        <w:tc>
          <w:tcPr>
            <w:tcW w:w="809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□名寄市南児童クラブ　□名寄市風連児童クラブ　□名寄市東児童クラブ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51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2603"/>
        <w:gridCol w:w="2603"/>
        <w:gridCol w:w="2604"/>
      </w:tblGrid>
      <w:tr>
        <w:trPr>
          <w:trHeight w:val="204" w:hRule="atLeast"/>
        </w:trPr>
        <w:tc>
          <w:tcPr>
            <w:tcW w:w="9511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注意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b w:val="1"/>
              </w:rPr>
              <w:t>下記の表は記入しないでください。</w:t>
            </w:r>
          </w:p>
        </w:tc>
      </w:tr>
      <w:tr>
        <w:trPr>
          <w:trHeight w:val="1781" w:hRule="atLeast"/>
        </w:trPr>
        <w:tc>
          <w:tcPr>
            <w:tcW w:w="9511" w:type="dxa"/>
            <w:gridSpan w:val="4"/>
            <w:vAlign w:val="top"/>
          </w:tcPr>
          <w:tbl>
            <w:tblPr>
              <w:tblStyle w:val="11"/>
              <w:tblpPr w:leftFromText="142" w:rightFromText="142" w:topFromText="0" w:bottomFromText="0" w:vertAnchor="text" w:horzAnchor="page" w:tblpX="667" w:tblpY="268"/>
              <w:tblOverlap w:val="never"/>
              <w:tblW w:w="353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569"/>
              <w:gridCol w:w="987"/>
              <w:gridCol w:w="988"/>
              <w:gridCol w:w="988"/>
            </w:tblGrid>
            <w:tr>
              <w:trPr>
                <w:cantSplit/>
                <w:trHeight w:val="243" w:hRule="atLeast"/>
              </w:trPr>
              <w:tc>
                <w:tcPr>
                  <w:tcW w:w="569" w:type="dxa"/>
                  <w:vMerge w:val="restart"/>
                  <w:textDirection w:val="tbRlV"/>
                  <w:vAlign w:val="center"/>
                </w:tcPr>
                <w:p>
                  <w:pPr>
                    <w:pStyle w:val="0"/>
                    <w:ind w:left="113" w:right="113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決　裁</w:t>
                  </w:r>
                </w:p>
              </w:tc>
              <w:tc>
                <w:tcPr>
                  <w:tcW w:w="987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長</w:t>
                  </w:r>
                </w:p>
              </w:tc>
              <w:tc>
                <w:tcPr>
                  <w:tcW w:w="988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988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</w:tc>
            </w:tr>
            <w:tr>
              <w:trPr>
                <w:cantSplit/>
                <w:trHeight w:val="893" w:hRule="atLeast"/>
              </w:trPr>
              <w:tc>
                <w:tcPr>
                  <w:tcW w:w="569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987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988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988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年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</w:t>
            </w:r>
          </w:p>
          <w:p>
            <w:pPr>
              <w:pStyle w:val="0"/>
              <w:ind w:firstLine="4288" w:firstLineChars="2382"/>
              <w:rPr>
                <w:rFonts w:hint="default"/>
              </w:rPr>
            </w:pPr>
            <w:r>
              <w:rPr>
                <w:rFonts w:hint="default"/>
                <w:sz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argin-top:-12.05pt;mso-position-vertical-relative:text;mso-position-horizontal-relative:text;position:absolute;height:39pt;width:146.25pt;margin-left:318.10000000000002pt;z-index:2;" filled="t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申請に基づき、次のとおり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決定してよろしいか。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</w:rPr>
              <w:t>　　　</w:t>
            </w:r>
          </w:p>
        </w:tc>
      </w:tr>
      <w:tr>
        <w:trPr>
          <w:trHeight w:val="691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決　定　理　由</w:t>
            </w:r>
          </w:p>
        </w:tc>
        <w:tc>
          <w:tcPr>
            <w:tcW w:w="781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申請理由（１・２・３・４）</w:t>
            </w:r>
          </w:p>
        </w:tc>
      </w:tr>
      <w:tr>
        <w:trPr>
          <w:cantSplit/>
          <w:trHeight w:val="375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　用　料</w:t>
            </w:r>
          </w:p>
        </w:tc>
        <w:tc>
          <w:tcPr>
            <w:tcW w:w="260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定　額</w:t>
            </w:r>
          </w:p>
        </w:tc>
        <w:tc>
          <w:tcPr>
            <w:tcW w:w="260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減　免　額</w:t>
            </w:r>
          </w:p>
        </w:tc>
        <w:tc>
          <w:tcPr>
            <w:tcW w:w="26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　入　額</w:t>
            </w:r>
          </w:p>
        </w:tc>
      </w:tr>
      <w:tr>
        <w:trPr>
          <w:cantSplit/>
          <w:trHeight w:val="451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260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  <w:tc>
          <w:tcPr>
            <w:tcW w:w="260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</w:tr>
      <w:tr>
        <w:trPr>
          <w:trHeight w:val="744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減免児童</w:t>
            </w:r>
          </w:p>
        </w:tc>
        <w:tc>
          <w:tcPr>
            <w:tcW w:w="781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0" w:lineRule="exact"/>
        <w:rPr>
          <w:rFonts w:hint="default" w:ascii="HG丸ｺﾞｼｯｸM-PRO" w:hAnsi="HG丸ｺﾞｼｯｸM-PRO" w:eastAsia="HG丸ｺﾞｼｯｸM-PRO"/>
          <w:sz w:val="22"/>
        </w:rPr>
      </w:pPr>
    </w:p>
    <w:sectPr>
      <w:footerReference r:id="rId5" w:type="default"/>
      <w:pgSz w:w="11906" w:h="16838"/>
      <w:pgMar w:top="1134" w:right="1247" w:bottom="737" w:left="1247" w:header="851" w:footer="397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 w:asciiTheme="majorEastAsia" w:hAnsiTheme="majorEastAsia" w:eastAsiaTheme="majorEastAsia"/>
        <w:sz w:val="22"/>
      </w:rPr>
    </w:pP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5250" w:hanging="5250" w:hangingChars="2500"/>
    </w:pPr>
    <w:rPr>
      <w:rFonts w:ascii="Century" w:hAnsi="Century" w:eastAsia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324</Characters>
  <Application>JUST Note</Application>
  <Lines>136</Lines>
  <Paragraphs>52</Paragraphs>
  <CharactersWithSpaces>662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572</dc:creator>
  <cp:lastModifiedBy>今村　柚月</cp:lastModifiedBy>
  <cp:lastPrinted>2020-01-06T05:09:00Z</cp:lastPrinted>
  <dcterms:created xsi:type="dcterms:W3CDTF">2019-12-23T02:47:00Z</dcterms:created>
  <dcterms:modified xsi:type="dcterms:W3CDTF">2022-12-07T01:30:13Z</dcterms:modified>
  <cp:revision>9</cp:revision>
</cp:coreProperties>
</file>