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510" w:firstLineChars="3100"/>
        <w:jc w:val="right"/>
        <w:rPr>
          <w:rFonts w:hint="eastAsia"/>
          <w:sz w:val="21"/>
        </w:rPr>
      </w:pPr>
      <w:r>
        <w:rPr>
          <w:rFonts w:hint="eastAsia"/>
          <w:sz w:val="21"/>
        </w:rPr>
        <w:t>令和８年４月７日</w:t>
      </w:r>
    </w:p>
    <w:p>
      <w:pPr>
        <w:pStyle w:val="0"/>
        <w:ind w:firstLine="6510" w:firstLineChars="3100"/>
        <w:jc w:val="right"/>
        <w:rPr>
          <w:rFonts w:hint="eastAsia"/>
          <w:sz w:val="21"/>
        </w:rPr>
      </w:pPr>
    </w:p>
    <w:p>
      <w:pPr>
        <w:pStyle w:val="0"/>
        <w:ind w:firstLine="420" w:firstLineChars="200"/>
        <w:rPr>
          <w:rFonts w:hint="eastAsia"/>
          <w:sz w:val="21"/>
        </w:rPr>
      </w:pPr>
      <w:r>
        <w:rPr>
          <w:rFonts w:hint="eastAsia"/>
          <w:sz w:val="21"/>
        </w:rPr>
        <w:t>中学生の保護者の皆様</w:t>
      </w:r>
    </w:p>
    <w:p>
      <w:pPr>
        <w:pStyle w:val="0"/>
        <w:wordWrap w:val="0"/>
        <w:ind w:right="420" w:rightChars="200"/>
        <w:jc w:val="right"/>
        <w:rPr>
          <w:rFonts w:hint="eastAsia"/>
          <w:sz w:val="21"/>
        </w:rPr>
      </w:pPr>
      <w:r>
        <w:rPr>
          <w:rFonts w:hint="eastAsia"/>
          <w:spacing w:val="30"/>
          <w:sz w:val="21"/>
          <w:fitText w:val="2100" w:id="1"/>
        </w:rPr>
        <w:t>名寄市学校給食</w:t>
      </w:r>
      <w:r>
        <w:rPr>
          <w:rFonts w:hint="eastAsia"/>
          <w:sz w:val="21"/>
          <w:fitText w:val="2100" w:id="1"/>
        </w:rPr>
        <w:t>会</w:t>
      </w:r>
      <w:r>
        <w:rPr>
          <w:rFonts w:hint="eastAsia"/>
        </w:rPr>
        <w:t>　</w:t>
      </w:r>
    </w:p>
    <w:p>
      <w:pPr>
        <w:pStyle w:val="0"/>
        <w:wordWrap w:val="0"/>
        <w:ind w:left="0" w:leftChars="0" w:right="420" w:rightChars="200" w:firstLine="0" w:firstLineChars="0"/>
        <w:jc w:val="right"/>
        <w:rPr>
          <w:rFonts w:hint="eastAsia"/>
          <w:sz w:val="21"/>
        </w:rPr>
      </w:pPr>
      <w:r>
        <w:rPr>
          <w:rFonts w:hint="eastAsia"/>
          <w:sz w:val="21"/>
        </w:rPr>
        <w:t>会長　富　田　耕一郎　</w:t>
      </w:r>
    </w:p>
    <w:p>
      <w:pPr>
        <w:pStyle w:val="0"/>
        <w:wordWrap w:val="0"/>
        <w:ind w:left="0" w:leftChars="0" w:right="420" w:rightChars="200" w:firstLine="0" w:firstLineChars="0"/>
        <w:jc w:val="right"/>
        <w:rPr>
          <w:rFonts w:hint="eastAsia"/>
          <w:sz w:val="21"/>
        </w:rPr>
      </w:pPr>
    </w:p>
    <w:p>
      <w:pPr>
        <w:pStyle w:val="0"/>
        <w:jc w:val="center"/>
        <w:rPr>
          <w:rFonts w:hint="eastAsia"/>
          <w:sz w:val="21"/>
        </w:rPr>
      </w:pPr>
      <w:r>
        <w:rPr>
          <w:rFonts w:hint="eastAsia"/>
          <w:sz w:val="32"/>
        </w:rPr>
        <w:t>中学校及び義務教育学校後期課程における学校給食費について</w:t>
      </w:r>
    </w:p>
    <w:p>
      <w:pPr>
        <w:pStyle w:val="0"/>
        <w:jc w:val="center"/>
        <w:rPr>
          <w:rFonts w:hint="eastAsia"/>
          <w:sz w:val="21"/>
        </w:rPr>
      </w:pPr>
    </w:p>
    <w:p>
      <w:pPr>
        <w:pStyle w:val="0"/>
        <w:ind w:firstLine="210" w:firstLineChars="100"/>
        <w:rPr>
          <w:rFonts w:hint="eastAsia"/>
          <w:sz w:val="21"/>
        </w:rPr>
      </w:pPr>
      <w:r>
        <w:rPr>
          <w:rFonts w:hint="eastAsia"/>
          <w:sz w:val="21"/>
        </w:rPr>
        <w:t>名寄市学校給食会では令和</w:t>
      </w:r>
      <w:r>
        <w:rPr>
          <w:rFonts w:hint="eastAsia"/>
          <w:sz w:val="21"/>
        </w:rPr>
        <w:t>6</w:t>
      </w:r>
      <w:r>
        <w:rPr>
          <w:rFonts w:hint="eastAsia"/>
          <w:sz w:val="21"/>
        </w:rPr>
        <w:t>年</w:t>
      </w:r>
      <w:r>
        <w:rPr>
          <w:rFonts w:hint="eastAsia"/>
          <w:sz w:val="21"/>
        </w:rPr>
        <w:t>10</w:t>
      </w:r>
      <w:r>
        <w:rPr>
          <w:rFonts w:hint="eastAsia"/>
          <w:sz w:val="21"/>
        </w:rPr>
        <w:t>月の学校給食会三役会と理事会での議論を経て、令和６年</w:t>
      </w:r>
      <w:r>
        <w:rPr>
          <w:rFonts w:hint="eastAsia"/>
          <w:sz w:val="21"/>
        </w:rPr>
        <w:t>11</w:t>
      </w:r>
      <w:r>
        <w:rPr>
          <w:rFonts w:hint="eastAsia"/>
          <w:sz w:val="21"/>
        </w:rPr>
        <w:t>月</w:t>
      </w:r>
      <w:r>
        <w:rPr>
          <w:rFonts w:hint="eastAsia"/>
          <w:sz w:val="21"/>
        </w:rPr>
        <w:t>11</w:t>
      </w:r>
      <w:r>
        <w:rPr>
          <w:rFonts w:hint="eastAsia"/>
          <w:sz w:val="21"/>
        </w:rPr>
        <w:t>日に開催いたしました</w:t>
      </w:r>
      <w:r>
        <w:rPr>
          <w:rFonts w:hint="eastAsia"/>
          <w:b w:val="1"/>
          <w:sz w:val="21"/>
        </w:rPr>
        <w:t>学校給食会臨時総会において、</w:t>
      </w:r>
      <w:r>
        <w:rPr>
          <w:rFonts w:hint="eastAsia"/>
          <w:b w:val="1"/>
          <w:sz w:val="21"/>
          <w:u w:val="single" w:color="auto"/>
        </w:rPr>
        <w:t>一食当たり小学生</w:t>
      </w:r>
      <w:r>
        <w:rPr>
          <w:rFonts w:hint="eastAsia"/>
          <w:b w:val="1"/>
          <w:sz w:val="21"/>
          <w:u w:val="single" w:color="auto"/>
        </w:rPr>
        <w:t>40</w:t>
      </w:r>
      <w:r>
        <w:rPr>
          <w:rFonts w:hint="eastAsia"/>
          <w:b w:val="1"/>
          <w:sz w:val="21"/>
          <w:u w:val="single" w:color="auto"/>
        </w:rPr>
        <w:t>円、中学生</w:t>
      </w:r>
      <w:r>
        <w:rPr>
          <w:rFonts w:hint="eastAsia"/>
          <w:b w:val="1"/>
          <w:sz w:val="21"/>
          <w:u w:val="single" w:color="auto"/>
        </w:rPr>
        <w:t>42</w:t>
      </w:r>
      <w:r>
        <w:rPr>
          <w:rFonts w:hint="eastAsia"/>
          <w:b w:val="1"/>
          <w:sz w:val="21"/>
          <w:u w:val="single" w:color="auto"/>
        </w:rPr>
        <w:t>円の値上げ</w:t>
      </w:r>
      <w:r>
        <w:rPr>
          <w:rFonts w:hint="eastAsia"/>
          <w:sz w:val="21"/>
          <w:u w:val="none" w:color="auto"/>
        </w:rPr>
        <w:t>とする</w:t>
      </w:r>
      <w:r>
        <w:rPr>
          <w:rFonts w:hint="eastAsia"/>
          <w:sz w:val="21"/>
        </w:rPr>
        <w:t>学校給食費改定を議決し、令和</w:t>
      </w:r>
      <w:r>
        <w:rPr>
          <w:rFonts w:hint="eastAsia"/>
          <w:sz w:val="21"/>
        </w:rPr>
        <w:t>7</w:t>
      </w:r>
      <w:r>
        <w:rPr>
          <w:rFonts w:hint="eastAsia"/>
          <w:sz w:val="21"/>
        </w:rPr>
        <w:t>年度以降の学校給食費は下記の額となっております。</w:t>
      </w:r>
    </w:p>
    <w:p>
      <w:pPr>
        <w:pStyle w:val="0"/>
        <w:ind w:firstLine="210" w:firstLineChars="100"/>
        <w:rPr>
          <w:rFonts w:hint="eastAsia"/>
          <w:sz w:val="21"/>
        </w:rPr>
      </w:pPr>
    </w:p>
    <w:p>
      <w:pPr>
        <w:pStyle w:val="0"/>
        <w:ind w:firstLine="210" w:firstLineChars="100"/>
        <w:jc w:val="center"/>
        <w:rPr>
          <w:rFonts w:hint="eastAsia"/>
          <w:sz w:val="21"/>
        </w:rPr>
      </w:pPr>
      <w:r>
        <w:rPr>
          <w:rFonts w:hint="eastAsia"/>
          <w:sz w:val="21"/>
        </w:rPr>
        <w:t>＜令和７年度以降の学校給食費＞</w:t>
      </w:r>
    </w:p>
    <w:p>
      <w:pPr>
        <w:pStyle w:val="0"/>
        <w:ind w:firstLine="210" w:firstLineChars="100"/>
        <w:rPr>
          <w:rFonts w:hint="eastAsia"/>
          <w:sz w:val="21"/>
        </w:rPr>
      </w:pPr>
      <w:r>
        <w:rPr>
          <w:rFonts w:hint="eastAsia"/>
        </w:rPr>
        <w:drawing>
          <wp:anchor distT="0" distB="0" distL="203200" distR="203200" simplePos="0" relativeHeight="13" behindDoc="0" locked="0" layoutInCell="1" hidden="0" allowOverlap="1">
            <wp:simplePos x="0" y="0"/>
            <wp:positionH relativeFrom="column">
              <wp:posOffset>620395</wp:posOffset>
            </wp:positionH>
            <wp:positionV relativeFrom="paragraph">
              <wp:posOffset>29210</wp:posOffset>
            </wp:positionV>
            <wp:extent cx="4953000" cy="73342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4953000" cy="733425"/>
                    </a:xfrm>
                    <a:prstGeom prst="rect">
                      <a:avLst/>
                    </a:prstGeom>
                  </pic:spPr>
                </pic:pic>
              </a:graphicData>
            </a:graphic>
          </wp:anchor>
        </w:drawing>
      </w:r>
    </w:p>
    <w:p>
      <w:pPr>
        <w:pStyle w:val="0"/>
        <w:ind w:leftChars="0" w:firstLine="0" w:firstLineChars="0"/>
        <w:rPr>
          <w:rFonts w:hint="eastAsia"/>
          <w:sz w:val="21"/>
        </w:rPr>
      </w:pPr>
    </w:p>
    <w:p>
      <w:pPr>
        <w:pStyle w:val="0"/>
        <w:ind w:leftChars="0" w:firstLine="0" w:firstLineChars="0"/>
        <w:rPr>
          <w:rFonts w:hint="eastAsia"/>
          <w:sz w:val="21"/>
        </w:rPr>
      </w:pPr>
    </w:p>
    <w:p>
      <w:pPr>
        <w:pStyle w:val="0"/>
        <w:ind w:leftChars="0" w:firstLine="0" w:firstLineChars="0"/>
        <w:rPr>
          <w:rFonts w:hint="eastAsia"/>
          <w:sz w:val="21"/>
        </w:rPr>
      </w:pPr>
      <w:r>
        <w:rPr>
          <w:rFonts w:hint="eastAsia"/>
        </w:rPr>
        <mc:AlternateContent>
          <mc:Choice Requires="wps">
            <w:drawing>
              <wp:anchor distT="0" distB="0" distL="71755" distR="71755" simplePos="0" relativeHeight="14" behindDoc="0" locked="0" layoutInCell="1" hidden="0" allowOverlap="1">
                <wp:simplePos x="0" y="0"/>
                <wp:positionH relativeFrom="column">
                  <wp:posOffset>582930</wp:posOffset>
                </wp:positionH>
                <wp:positionV relativeFrom="paragraph">
                  <wp:posOffset>133350</wp:posOffset>
                </wp:positionV>
                <wp:extent cx="3400425" cy="3048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400425" cy="3048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1"/>
                                <w:u w:val="none" w:color="auto"/>
                              </w:rPr>
                              <w:t>◎中学生区分には義務教育学校後期課程生徒を含む。</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0.5pt;mso-position-vertical-relative:text;mso-position-horizontal-relative:text;position:absolute;height:24pt;mso-wrap-distance-top:0pt;width:267.75pt;mso-wrap-distance-left:5.65pt;margin-left:45.9pt;z-index:14;"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1"/>
                          <w:u w:val="none" w:color="auto"/>
                        </w:rPr>
                        <w:t>◎中学生区分には義務教育学校後期課程生徒を含む。</w:t>
                      </w:r>
                    </w:p>
                  </w:txbxContent>
                </v:textbox>
                <v:imagedata o:title=""/>
                <w10:wrap type="none" anchorx="text" anchory="text"/>
              </v:shape>
            </w:pict>
          </mc:Fallback>
        </mc:AlternateContent>
      </w:r>
    </w:p>
    <w:p>
      <w:pPr>
        <w:pStyle w:val="0"/>
        <w:ind w:leftChars="0" w:firstLine="0" w:firstLineChars="0"/>
        <w:rPr>
          <w:rFonts w:hint="eastAsia"/>
          <w:sz w:val="21"/>
        </w:rPr>
      </w:pPr>
    </w:p>
    <w:p>
      <w:pPr>
        <w:pStyle w:val="0"/>
        <w:ind w:leftChars="0" w:firstLine="0" w:firstLineChars="0"/>
        <w:rPr>
          <w:rFonts w:hint="eastAsia"/>
          <w:sz w:val="21"/>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683260</wp:posOffset>
                </wp:positionH>
                <wp:positionV relativeFrom="paragraph">
                  <wp:posOffset>180975</wp:posOffset>
                </wp:positionV>
                <wp:extent cx="5029200" cy="41910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029200" cy="4191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sz w:val="36"/>
                              </w:rPr>
                              <w:t>令和８年度の学校給食費保護者負担額について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25pt;mso-position-vertical-relative:text;mso-position-horizontal-relative:text;position:absolute;height:33pt;mso-wrap-distance-top:0pt;width:396pt;mso-wrap-distance-left:16pt;margin-left:53.8pt;z-index:10;"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sz w:val="36"/>
                        </w:rPr>
                        <w:t>令和８年度の学校給食費保護者負担額について</w:t>
                      </w:r>
                    </w:p>
                  </w:txbxContent>
                </v:textbox>
                <v:imagedata o:title=""/>
                <w10:wrap type="none" anchorx="text" anchory="text"/>
              </v:shape>
            </w:pict>
          </mc:Fallback>
        </mc:AlternateContent>
      </w:r>
    </w:p>
    <w:p>
      <w:pPr>
        <w:pStyle w:val="0"/>
        <w:ind w:leftChars="0" w:firstLine="0" w:firstLineChars="0"/>
        <w:rPr>
          <w:rFonts w:hint="eastAsia"/>
          <w:sz w:val="21"/>
        </w:rPr>
      </w:pPr>
    </w:p>
    <w:p>
      <w:pPr>
        <w:pStyle w:val="0"/>
        <w:ind w:leftChars="0" w:firstLine="0" w:firstLineChars="0"/>
        <w:rPr>
          <w:rFonts w:hint="eastAsia"/>
          <w:sz w:val="21"/>
        </w:rPr>
      </w:pPr>
    </w:p>
    <w:p>
      <w:pPr>
        <w:pStyle w:val="0"/>
        <w:ind w:left="0" w:leftChars="0" w:firstLine="280" w:firstLineChars="100"/>
        <w:rPr>
          <w:rFonts w:hint="eastAsia"/>
          <w:sz w:val="21"/>
        </w:rPr>
      </w:pPr>
      <w:r>
        <w:rPr>
          <w:rFonts w:hint="eastAsia"/>
          <w:b w:val="1"/>
          <w:sz w:val="28"/>
        </w:rPr>
        <w:t>◎中学生の学校給食費保護者負担額</w:t>
      </w:r>
    </w:p>
    <w:p>
      <w:pPr>
        <w:pStyle w:val="0"/>
        <w:ind w:left="420" w:leftChars="200" w:firstLine="210" w:firstLineChars="100"/>
        <w:rPr>
          <w:rFonts w:hint="eastAsia"/>
          <w:u w:val="single" w:color="auto"/>
        </w:rPr>
      </w:pPr>
      <w:r>
        <w:rPr>
          <w:rFonts w:hint="eastAsia"/>
          <w:sz w:val="21"/>
          <w:u w:val="none" w:color="auto"/>
        </w:rPr>
        <w:t>令和</w:t>
      </w:r>
      <w:r>
        <w:rPr>
          <w:rFonts w:hint="eastAsia"/>
          <w:sz w:val="21"/>
          <w:u w:val="none" w:color="auto"/>
        </w:rPr>
        <w:t xml:space="preserve"> 8 </w:t>
      </w:r>
      <w:r>
        <w:rPr>
          <w:rFonts w:hint="eastAsia"/>
          <w:sz w:val="21"/>
          <w:u w:val="none" w:color="auto"/>
        </w:rPr>
        <w:t>年度の本市における学校給食費保護者負担額は、重点支援地方交付金を活用し、令</w:t>
      </w:r>
      <w:bookmarkStart w:id="0" w:name="_GoBack"/>
      <w:bookmarkEnd w:id="0"/>
      <w:r>
        <w:rPr>
          <w:rFonts w:hint="eastAsia"/>
          <w:sz w:val="21"/>
          <w:u w:val="none" w:color="auto"/>
        </w:rPr>
        <w:t>和</w:t>
      </w:r>
      <w:r>
        <w:rPr>
          <w:rFonts w:hint="eastAsia"/>
          <w:sz w:val="21"/>
          <w:u w:val="none" w:color="auto"/>
        </w:rPr>
        <w:t xml:space="preserve"> 7 </w:t>
      </w:r>
      <w:r>
        <w:rPr>
          <w:rFonts w:hint="eastAsia"/>
          <w:sz w:val="21"/>
          <w:u w:val="none" w:color="auto"/>
        </w:rPr>
        <w:t>年度の値上げ分を引き続き学校給食会へ補助することとなりますので、下記のとおりとなります。</w:t>
      </w:r>
    </w:p>
    <w:p>
      <w:pPr>
        <w:pStyle w:val="0"/>
        <w:ind w:leftChars="0" w:firstLine="0" w:firstLineChars="0"/>
        <w:rPr>
          <w:rFonts w:hint="eastAsia"/>
        </w:rPr>
      </w:pPr>
    </w:p>
    <w:p>
      <w:pPr>
        <w:pStyle w:val="0"/>
        <w:ind w:leftChars="0" w:firstLine="0" w:firstLineChars="0"/>
        <w:rPr>
          <w:rFonts w:hint="eastAsia"/>
        </w:rPr>
      </w:pPr>
      <w:r>
        <w:rPr>
          <w:rFonts w:hint="eastAsia"/>
        </w:rPr>
        <mc:AlternateContent>
          <mc:Choice Requires="wps">
            <w:drawing>
              <wp:anchor distT="0" distB="0" distL="71755" distR="71755" simplePos="0" relativeHeight="2" behindDoc="1" locked="0" layoutInCell="1" hidden="0" allowOverlap="1">
                <wp:simplePos x="0" y="0"/>
                <wp:positionH relativeFrom="column">
                  <wp:posOffset>582930</wp:posOffset>
                </wp:positionH>
                <wp:positionV relativeFrom="paragraph">
                  <wp:posOffset>81915</wp:posOffset>
                </wp:positionV>
                <wp:extent cx="5057775" cy="1171575"/>
                <wp:effectExtent l="635" t="635"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5057775" cy="1171575"/>
                        </a:xfrm>
                        <a:prstGeom prst="roundRect">
                          <a:avLst/>
                        </a:prstGeom>
                        <a:solidFill>
                          <a:srgbClr val="D4F3B5"/>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6.45pt;mso-position-vertical-relative:text;mso-position-horizontal-relative:text;position:absolute;height:92.25pt;mso-wrap-distance-top:0pt;width:398.25pt;mso-wrap-distance-left:5.65pt;margin-left:45.9pt;z-index:-503316478;" o:spid="_x0000_s1029" o:allowincell="t" o:allowoverlap="t" filled="t" fillcolor="#d4f3b5" stroked="f" strokecolor="#42709c" strokeweight="1pt" o:spt="2" arcsize="10923f">
                <v:fill/>
                <v:stroke linestyle="single" miterlimit="8" endcap="flat" dashstyle="solid"/>
                <v:textbox style="layout-flow:horizontal;"/>
                <v:imagedata o:title=""/>
                <w10:wrap type="none" anchorx="text" anchory="text"/>
              </v:roundrect>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1149350</wp:posOffset>
                </wp:positionH>
                <wp:positionV relativeFrom="paragraph">
                  <wp:posOffset>22860</wp:posOffset>
                </wp:positionV>
                <wp:extent cx="4124325" cy="44767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4124325" cy="4476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sz w:val="28"/>
                              </w:rPr>
                              <w:t>中学生の学校給食費保護者負担額（一食当たり）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8pt;mso-position-vertical-relative:text;mso-position-horizontal-relative:text;position:absolute;height:35.25pt;mso-wrap-distance-top:0pt;width:324.75pt;mso-wrap-distance-left:16pt;margin-left:90.5pt;z-index:11;"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sz w:val="28"/>
                        </w:rPr>
                        <w:t>中学生の学校給食費保護者負担額（一食当たり）</w:t>
                      </w:r>
                    </w:p>
                  </w:txbxContent>
                </v:textbox>
                <v:imagedata o:title=""/>
                <w10:wrap type="none" anchorx="text" anchory="text"/>
              </v:shape>
            </w:pict>
          </mc:Fallback>
        </mc:AlternateContent>
      </w:r>
    </w:p>
    <w:p>
      <w:pPr>
        <w:pStyle w:val="0"/>
        <w:ind w:firstLine="210" w:firstLineChars="100"/>
        <w:rPr>
          <w:rFonts w:hint="eastAsia"/>
        </w:rPr>
      </w:pPr>
      <w:r>
        <w:rPr>
          <w:rFonts w:hint="eastAsia"/>
        </w:rPr>
        <w:drawing>
          <wp:anchor distT="0" distB="0" distL="203200" distR="203200" simplePos="0" relativeHeight="12" behindDoc="0" locked="0" layoutInCell="1" hidden="0" allowOverlap="1">
            <wp:simplePos x="0" y="0"/>
            <wp:positionH relativeFrom="column">
              <wp:posOffset>1405890</wp:posOffset>
            </wp:positionH>
            <wp:positionV relativeFrom="paragraph">
              <wp:posOffset>184785</wp:posOffset>
            </wp:positionV>
            <wp:extent cx="3295650" cy="514350"/>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6"/>
                    <a:stretch>
                      <a:fillRect/>
                    </a:stretch>
                  </pic:blipFill>
                  <pic:spPr>
                    <a:xfrm>
                      <a:off x="0" y="0"/>
                      <a:ext cx="3295650" cy="514350"/>
                    </a:xfrm>
                    <a:prstGeom prst="rect">
                      <a:avLst/>
                    </a:prstGeom>
                  </pic:spPr>
                </pic:pic>
              </a:graphicData>
            </a:graphic>
          </wp:anchor>
        </w:drawing>
      </w:r>
      <w:r>
        <w:rPr>
          <w:rFonts w:hint="eastAsia"/>
        </w:rPr>
        <w:t xml:space="preserve">                   </w:t>
      </w:r>
    </w:p>
    <w:p>
      <w:pPr>
        <w:pStyle w:val="0"/>
        <w:ind w:firstLine="210" w:firstLineChars="100"/>
        <w:rPr>
          <w:rFonts w:hint="eastAsia"/>
        </w:rPr>
      </w:pPr>
    </w:p>
    <w:p>
      <w:pPr>
        <w:pStyle w:val="0"/>
        <w:ind w:firstLine="210" w:firstLineChars="100"/>
        <w:rPr>
          <w:rFonts w:hint="eastAsia"/>
        </w:rPr>
      </w:pPr>
    </w:p>
    <w:p>
      <w:pPr>
        <w:pStyle w:val="0"/>
        <w:ind w:leftChars="0" w:firstLine="0" w:firstLineChars="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1412875</wp:posOffset>
                </wp:positionH>
                <wp:positionV relativeFrom="paragraph">
                  <wp:posOffset>34290</wp:posOffset>
                </wp:positionV>
                <wp:extent cx="3400425" cy="30480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3400425" cy="3048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1"/>
                                <w:u w:val="none" w:color="auto"/>
                              </w:rPr>
                              <w:t>◎中学生区分には義務教育学校後期課程生徒を含む。</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7pt;mso-position-vertical-relative:text;mso-position-horizontal-relative:text;position:absolute;height:24pt;mso-wrap-distance-top:0pt;width:267.75pt;mso-wrap-distance-left:5.65pt;margin-left:111.25pt;z-index:3;"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1"/>
                          <w:u w:val="none" w:color="auto"/>
                        </w:rPr>
                        <w:t>◎中学生区分には義務教育学校後期課程生徒を含む。</w:t>
                      </w:r>
                    </w:p>
                  </w:txbxContent>
                </v:textbox>
                <v:imagedata o:title=""/>
                <w10:wrap type="none" anchorx="text" anchory="text"/>
              </v:shape>
            </w:pict>
          </mc:Fallback>
        </mc:AlternateContent>
      </w: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r>
        <w:rPr>
          <w:rFonts w:hint="eastAsia"/>
        </w:rPr>
        <mc:AlternateContent>
          <mc:Choice Requires="wpg">
            <w:drawing>
              <wp:anchor simplePos="0" relativeHeight="4" behindDoc="0" locked="0" layoutInCell="1" hidden="0" allowOverlap="1">
                <wp:simplePos x="0" y="0"/>
                <wp:positionH relativeFrom="column">
                  <wp:posOffset>2430145</wp:posOffset>
                </wp:positionH>
                <wp:positionV relativeFrom="paragraph">
                  <wp:posOffset>60325</wp:posOffset>
                </wp:positionV>
                <wp:extent cx="3617595" cy="765175"/>
                <wp:effectExtent l="0" t="635" r="635" b="10795"/>
                <wp:wrapNone/>
                <wp:docPr id="1033" name="オブジェクト 0"/>
                <a:graphic xmlns:a="http://schemas.openxmlformats.org/drawingml/2006/main">
                  <a:graphicData uri="http://schemas.microsoft.com/office/word/2010/wordprocessingGroup">
                    <wpg:wgp>
                      <wpg:cNvGrpSpPr/>
                      <wpg:grpSpPr>
                        <a:xfrm>
                          <a:off x="0" y="0"/>
                          <a:ext cx="3617595" cy="765175"/>
                          <a:chOff x="4888" y="14402"/>
                          <a:chExt cx="5697" cy="1205"/>
                        </a:xfrm>
                      </wpg:grpSpPr>
                      <wps:wsp>
                        <wps:cNvPr id="1034" name="オブジェクト 0"/>
                        <wps:cNvSpPr/>
                        <wps:spPr>
                          <a:xfrm>
                            <a:off x="5009" y="14402"/>
                            <a:ext cx="5510" cy="1205"/>
                          </a:xfrm>
                          <a:prstGeom prst="rect">
                            <a:avLst/>
                          </a:prstGeom>
                          <a:noFill/>
                          <a:ln w="254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5" name="オブジェクト 0"/>
                        <wps:cNvSpPr txBox="1"/>
                        <wps:spPr>
                          <a:xfrm>
                            <a:off x="4891" y="15215"/>
                            <a:ext cx="5679" cy="352"/>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rPr>
                              </w:pPr>
                              <w:r>
                                <w:rPr>
                                  <w:rFonts w:hint="eastAsia"/>
                                </w:rPr>
                                <w:t>ＴＥＬ　</w:t>
                              </w:r>
                              <w:r>
                                <w:rPr>
                                  <w:rFonts w:hint="eastAsia"/>
                                </w:rPr>
                                <w:t>01654-2-4307</w:t>
                              </w:r>
                              <w:r>
                                <w:rPr>
                                  <w:rFonts w:hint="eastAsia"/>
                                </w:rPr>
                                <w:t>　　ＦＡＸ　</w:t>
                              </w:r>
                              <w:r>
                                <w:rPr>
                                  <w:rFonts w:hint="eastAsia"/>
                                </w:rPr>
                                <w:t>01654-2-4308</w:t>
                              </w:r>
                            </w:p>
                          </w:txbxContent>
                        </wps:txbx>
                        <wps:bodyPr vertOverflow="overflow" horzOverflow="overflow" wrap="square" lIns="74295" tIns="8890" rIns="74295" bIns="8890"/>
                      </wps:wsp>
                      <wps:wsp>
                        <wps:cNvPr id="1036" name="オブジェクト 0"/>
                        <wps:cNvSpPr txBox="1"/>
                        <wps:spPr>
                          <a:xfrm>
                            <a:off x="4983" y="14406"/>
                            <a:ext cx="2353" cy="33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【問い合わせ先】</w:t>
                              </w:r>
                            </w:p>
                          </w:txbxContent>
                        </wps:txbx>
                        <wps:bodyPr vertOverflow="overflow" horzOverflow="overflow" wrap="square" lIns="74295" tIns="8890" rIns="74295" bIns="8890"/>
                      </wps:wsp>
                      <wps:wsp>
                        <wps:cNvPr id="1037" name="オブジェクト 0"/>
                        <wps:cNvSpPr txBox="1"/>
                        <wps:spPr>
                          <a:xfrm>
                            <a:off x="4888" y="14699"/>
                            <a:ext cx="5679" cy="349"/>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rPr>
                              </w:pPr>
                              <w:r>
                                <w:rPr>
                                  <w:rFonts w:hint="eastAsia"/>
                                </w:rPr>
                                <w:t>名寄市学校給食会事務局（名寄市学校給食センター）</w:t>
                              </w:r>
                            </w:p>
                          </w:txbxContent>
                        </wps:txbx>
                        <wps:bodyPr vertOverflow="overflow" horzOverflow="overflow" wrap="square" lIns="74295" tIns="8890" rIns="74295" bIns="8890"/>
                      </wps:wsp>
                      <wps:wsp>
                        <wps:cNvPr id="1038" name="オブジェクト 0"/>
                        <wps:cNvSpPr txBox="1"/>
                        <wps:spPr>
                          <a:xfrm>
                            <a:off x="4906" y="14970"/>
                            <a:ext cx="5679" cy="349"/>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rPr>
                              </w:pPr>
                              <w:r>
                                <w:rPr>
                                  <w:rFonts w:hint="eastAsia"/>
                                </w:rPr>
                                <w:t>名寄市西</w:t>
                              </w:r>
                              <w:r>
                                <w:rPr>
                                  <w:rFonts w:hint="eastAsia"/>
                                </w:rPr>
                                <w:t>5</w:t>
                              </w:r>
                              <w:r>
                                <w:rPr>
                                  <w:rFonts w:hint="eastAsia"/>
                                </w:rPr>
                                <w:t>条北</w:t>
                              </w:r>
                              <w:r>
                                <w:rPr>
                                  <w:rFonts w:hint="eastAsia"/>
                                </w:rPr>
                                <w:t>10</w:t>
                              </w:r>
                              <w:r>
                                <w:rPr>
                                  <w:rFonts w:hint="eastAsia"/>
                                </w:rPr>
                                <w:t>丁目５４－６</w:t>
                              </w:r>
                            </w:p>
                          </w:txbxContent>
                        </wps:txbx>
                        <wps:bodyPr vertOverflow="overflow" horzOverflow="overflow" wrap="square" lIns="74295" tIns="8890" rIns="74295" bIns="8890"/>
                      </wps:wsp>
                    </wpg:wgp>
                  </a:graphicData>
                </a:graphic>
              </wp:anchor>
            </w:drawing>
          </mc:Choice>
          <mc:Fallback>
            <w:pict>
              <v:group id="オブジェクト 0" style="margin-top:4.75pt;mso-position-vertical-relative:text;mso-position-horizontal-relative:text;position:absolute;height:60.25pt;width:284.85000000000002pt;margin-left:191.35pt;z-index:4;" coordsize="5697,1205" coordorigin="4888,14402" o:spid="_x0000_s1033" o:allowincell="t" o:allowoverlap="t">
                <v:rect id="オブジェクト 0" style="height:1205;width:5510;top:14402;left:5009;position:absolute;" o:spid="_x0000_s1034" filled="f" stroked="t" strokecolor="#000000 [3213]" strokeweight="2pt" o:spt="1">
                  <v:fill/>
                  <v:stroke linestyle="single" miterlimit="8" endcap="flat" dashstyle="solid" filltype="solid"/>
                  <v:textbox style="layout-flow:horizontal;"/>
                  <v:imagedata o:title=""/>
                  <w10:wrap type="none" anchorx="text" anchory="text"/>
                </v:rect>
                <v:shapetype id="_x0000_t202" coordsize="21600,21600" o:spt="202" path="m,l,21600r21600,l21600,xe">
                  <v:stroke joinstyle="miter"/>
                  <v:path gradientshapeok="t" o:connecttype="rect"/>
                </v:shapetype>
                <v:shape id="オブジェクト 0" style="height:352;width:5679;top:15215;left:4891;position:absolute;" o:spid="_x0000_s1035" filled="f" stroked="f" strokeweight="0.5pt" o:spt="202" type="#_x0000_t202">
                  <v:fill/>
                  <v:stroke linestyle="single"/>
                  <v:textbox style="layout-flow:horizontal;" inset="2.0637499999999998mm,0.24694444444444438mm,2.0637499999999998mm,0.24694444444444438mm">
                    <w:txbxContent>
                      <w:p>
                        <w:pPr>
                          <w:pStyle w:val="0"/>
                          <w:ind w:firstLine="210" w:firstLineChars="100"/>
                          <w:rPr>
                            <w:rFonts w:hint="eastAsia"/>
                          </w:rPr>
                        </w:pPr>
                        <w:r>
                          <w:rPr>
                            <w:rFonts w:hint="eastAsia"/>
                          </w:rPr>
                          <w:t>ＴＥＬ　</w:t>
                        </w:r>
                        <w:r>
                          <w:rPr>
                            <w:rFonts w:hint="eastAsia"/>
                          </w:rPr>
                          <w:t>01654-2-4307</w:t>
                        </w:r>
                        <w:r>
                          <w:rPr>
                            <w:rFonts w:hint="eastAsia"/>
                          </w:rPr>
                          <w:t>　　ＦＡＸ　</w:t>
                        </w:r>
                        <w:r>
                          <w:rPr>
                            <w:rFonts w:hint="eastAsia"/>
                          </w:rPr>
                          <w:t>01654-2-4308</w:t>
                        </w:r>
                      </w:p>
                    </w:txbxContent>
                  </v:textbox>
                  <v:imagedata o:title=""/>
                  <w10:wrap type="none" anchorx="text" anchory="text"/>
                </v:shape>
                <v:shape id="オブジェクト 0" style="height:334;width:2353;top:14406;left:4983;position:absolute;" o:spid="_x0000_s1036"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【問い合わせ先】</w:t>
                        </w:r>
                      </w:p>
                    </w:txbxContent>
                  </v:textbox>
                  <v:imagedata o:title=""/>
                  <w10:wrap type="none" anchorx="text" anchory="text"/>
                </v:shape>
                <v:shape id="オブジェクト 0" style="height:349;width:5679;top:14699;left:4888;position:absolute;" o:spid="_x0000_s1037" filled="f" stroked="f" strokeweight="0.5pt" o:spt="202" type="#_x0000_t202">
                  <v:fill/>
                  <v:stroke linestyle="single"/>
                  <v:textbox style="layout-flow:horizontal;" inset="2.0637499999999998mm,0.24694444444444438mm,2.0637499999999998mm,0.24694444444444438mm">
                    <w:txbxContent>
                      <w:p>
                        <w:pPr>
                          <w:pStyle w:val="0"/>
                          <w:ind w:firstLine="210" w:firstLineChars="100"/>
                          <w:rPr>
                            <w:rFonts w:hint="eastAsia"/>
                          </w:rPr>
                        </w:pPr>
                        <w:r>
                          <w:rPr>
                            <w:rFonts w:hint="eastAsia"/>
                          </w:rPr>
                          <w:t>名寄市学校給食会事務局（名寄市学校給食センター）</w:t>
                        </w:r>
                      </w:p>
                    </w:txbxContent>
                  </v:textbox>
                  <v:imagedata o:title=""/>
                  <w10:wrap type="none" anchorx="text" anchory="text"/>
                </v:shape>
                <v:shape id="オブジェクト 0" style="height:349;width:5679;top:14970;left:4906;position:absolute;" o:spid="_x0000_s1038" filled="f" stroked="f" strokeweight="0.5pt" o:spt="202" type="#_x0000_t202">
                  <v:fill/>
                  <v:stroke linestyle="single"/>
                  <v:textbox style="layout-flow:horizontal;" inset="2.0637499999999998mm,0.24694444444444438mm,2.0637499999999998mm,0.24694444444444438mm">
                    <w:txbxContent>
                      <w:p>
                        <w:pPr>
                          <w:pStyle w:val="0"/>
                          <w:ind w:firstLine="210" w:firstLineChars="100"/>
                          <w:rPr>
                            <w:rFonts w:hint="eastAsia"/>
                          </w:rPr>
                        </w:pPr>
                        <w:r>
                          <w:rPr>
                            <w:rFonts w:hint="eastAsia"/>
                          </w:rPr>
                          <w:t>名寄市西</w:t>
                        </w:r>
                        <w:r>
                          <w:rPr>
                            <w:rFonts w:hint="eastAsia"/>
                          </w:rPr>
                          <w:t>5</w:t>
                        </w:r>
                        <w:r>
                          <w:rPr>
                            <w:rFonts w:hint="eastAsia"/>
                          </w:rPr>
                          <w:t>条北</w:t>
                        </w:r>
                        <w:r>
                          <w:rPr>
                            <w:rFonts w:hint="eastAsia"/>
                          </w:rPr>
                          <w:t>10</w:t>
                        </w:r>
                        <w:r>
                          <w:rPr>
                            <w:rFonts w:hint="eastAsia"/>
                          </w:rPr>
                          <w:t>丁目５４－６</w:t>
                        </w:r>
                      </w:p>
                    </w:txbxContent>
                  </v:textbox>
                  <v:imagedata o:title=""/>
                  <w10:wrap type="none" anchorx="text" anchory="text"/>
                </v:shape>
                <w10:wrap type="none" anchorx="text" anchory="text"/>
              </v:group>
            </w:pict>
          </mc:Fallback>
        </mc:AlternateContent>
      </w: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b w:val="1"/>
          <w:color w:val="5B9BD5" w:themeColor="accent1"/>
          <w14:glow w14:rad="0">
            <w14:srgbClr w14:val="000000"/>
          </w14:glow>
          <w14:shadow w14:blurRad="127000" w14:dist="0" w14:dir="0" w14:sx="101000" w14:sy="101000" w14:kx="0" w14:ky="0" w14:algn="ctr">
            <w14:schemeClr w14:val="tx2">
              <w14:alpha w14:val="10000"/>
              <w14:lumMod w14:val="50000"/>
            </w14:schemeClr>
          </w14:shadow>
          <w14:textOutline w14:w="15748" w14:cap="flat" w14:cmpd="sng">
            <w14:solidFill>
              <w14:schemeClr w14:val="bg1"/>
            </w14:solidFill>
            <w14:prstDash w14:val="solid"/>
            <w14:bevel/>
          </w14:textOutline>
          <w14:textFill>
            <w14:gradFill>
              <w14:gsLst>
                <w14:gs w14:pos="50000">
                  <w14:schemeClr w14:val="accent1">
                    <w14:shade w14:val="30000"/>
                    <w14:satMod w14:val="115000"/>
                  </w14:schemeClr>
                </w14:gs>
                <w14:gs w14:pos="0">
                  <w14:schemeClr w14:val="accent1">
                    <w14:shade w14:val="67500"/>
                    <w14:satMod w14:val="115000"/>
                  </w14:schemeClr>
                </w14:gs>
                <w14:gs w14:pos="57000">
                  <w14:schemeClr w14:val="accent1">
                    <w14:satMod w14:val="115000"/>
                  </w14:schemeClr>
                </w14:gs>
              </w14:gsLst>
              <w14:lin w14:ang="16200000" w14:scaled="false"/>
            </w14:gradFill>
          </w14:textFill>
          <w14:props3d w14:extrusionH="0" w14:contourW="0" w14:prstMaterial="none"/>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5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45"/>
    <w:uiPriority w:val="0"/>
    <w:qFormat/>
    <w:pPr>
      <w:pBdr>
        <w:top w:val="threeDEmboss" w:color="FFF2CC" w:themeColor="accent4" w:themeTint="33" w:sz="12" w:space="6"/>
        <w:left w:val="threeDEmboss" w:color="FFF2CC" w:themeColor="accent4" w:themeTint="33" w:sz="12" w:space="4"/>
        <w:bottom w:val="threeDEmboss" w:color="FFF2CC" w:themeColor="accent4" w:themeTint="33" w:sz="12" w:space="6"/>
        <w:right w:val="threeDEmboss" w:color="FFF2CC" w:themeColor="accent4" w:themeTint="33" w:sz="12" w:space="4"/>
      </w:pBdr>
      <w:shd w:val="clear" w:color="auto" w:themeFill="accent4" w:themeFillTint="33" w:themeFillShade="FF"/>
      <w:spacing w:before="180" w:beforeLines="50" w:beforeAutospacing="0" w:line="320" w:lineRule="exact"/>
      <w:ind w:left="50" w:leftChars="50" w:right="50" w:rightChars="50"/>
      <w:outlineLvl w:val="0"/>
    </w:pPr>
    <w:rPr>
      <w:rFonts w:asciiTheme="majorHAnsi" w:hAnsiTheme="majorHAnsi" w:eastAsiaTheme="majorEastAsia"/>
      <w:b w:val="1"/>
      <w:color w:val="BD8E00" w:themeColor="accent4" w:themeShade="BF"/>
      <w:sz w:val="24"/>
    </w:rPr>
  </w:style>
  <w:style w:type="paragraph" w:styleId="2">
    <w:name w:val="heading 2"/>
    <w:basedOn w:val="1"/>
    <w:next w:val="2"/>
    <w:link w:val="46"/>
    <w:uiPriority w:val="0"/>
    <w:qFormat/>
    <w:pPr>
      <w:pBdr>
        <w:top w:val="threeDEmboss" w:color="FFF2CC" w:themeColor="accent4" w:themeTint="33" w:sz="12" w:space="1"/>
        <w:bottom w:val="threeDEmboss" w:color="FFF2CC" w:themeColor="accent4" w:themeTint="33" w:sz="12" w:space="3"/>
      </w:pBdr>
      <w:outlineLvl w:val="1"/>
    </w:pPr>
  </w:style>
  <w:style w:type="paragraph" w:styleId="3">
    <w:name w:val="heading 3"/>
    <w:basedOn w:val="0"/>
    <w:next w:val="3"/>
    <w:link w:val="47"/>
    <w:uiPriority w:val="0"/>
    <w:qFormat/>
    <w:pPr>
      <w:pBdr>
        <w:bottom w:val="threeDEmboss" w:color="FFF2CC" w:themeColor="accent4" w:themeTint="33" w:sz="12" w:space="1"/>
      </w:pBdr>
      <w:spacing w:before="180" w:beforeLines="50" w:beforeAutospacing="0"/>
      <w:outlineLvl w:val="2"/>
    </w:pPr>
    <w:rPr>
      <w:rFonts w:asciiTheme="majorHAnsi" w:hAnsiTheme="majorHAnsi" w:eastAsiaTheme="majorEastAsia"/>
      <w:b w:val="1"/>
      <w:color w:val="BD8E00" w:themeColor="accent4" w:themeShade="BF"/>
      <w:sz w:val="24"/>
    </w:rPr>
  </w:style>
  <w:style w:type="paragraph" w:styleId="4">
    <w:name w:val="heading 4"/>
    <w:basedOn w:val="0"/>
    <w:next w:val="4"/>
    <w:link w:val="48"/>
    <w:uiPriority w:val="0"/>
    <w:qFormat/>
    <w:pPr>
      <w:spacing w:before="180" w:beforeLines="50" w:beforeAutospacing="0"/>
      <w:outlineLvl w:val="3"/>
    </w:pPr>
    <w:rPr>
      <w:rFonts w:eastAsiaTheme="majorEastAsia"/>
      <w:b w:val="1"/>
      <w:color w:val="BD8E00"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lock Text"/>
    <w:basedOn w:val="0"/>
    <w:next w:val="17"/>
    <w:link w:val="0"/>
    <w:uiPriority w:val="0"/>
    <w:qFormat/>
    <w:pPr>
      <w:pBdr>
        <w:top w:val="threeDEmboss" w:color="FFF2CC" w:themeColor="accent4" w:themeTint="33" w:sz="12" w:space="1"/>
        <w:left w:val="threeDEmboss" w:color="FFF2CC" w:themeColor="accent4" w:themeTint="33" w:sz="12" w:space="4"/>
        <w:bottom w:val="threeDEngrave" w:color="FFF2CC" w:themeColor="accent4" w:themeTint="33" w:sz="12" w:space="1"/>
        <w:right w:val="threeDEngrave" w:color="FFF2CC" w:themeColor="accent4" w:themeTint="33" w:sz="12" w:space="4"/>
      </w:pBdr>
      <w:shd w:val="clear" w:color="auto" w:fill="F3F0F6"/>
      <w:ind w:left="1469" w:right="1469"/>
    </w:pPr>
    <w:rPr>
      <w:b w:val="1"/>
      <w:i w:val="1"/>
      <w:color w:val="BD8E00" w:themeColor="accent4" w:themeShade="BF"/>
    </w:rPr>
  </w:style>
  <w:style w:type="paragraph" w:styleId="18">
    <w:name w:val="Subtitle"/>
    <w:basedOn w:val="0"/>
    <w:next w:val="18"/>
    <w:link w:val="19"/>
    <w:uiPriority w:val="0"/>
    <w:qFormat/>
    <w:pPr>
      <w:jc w:val="center"/>
      <w:outlineLvl w:val="1"/>
    </w:pPr>
    <w:rPr>
      <w:rFonts w:asciiTheme="majorHAnsi" w:hAnsiTheme="majorHAnsi" w:eastAsiaTheme="majorEastAsia"/>
      <w:i w:val="1"/>
      <w:color w:val="FFD966" w:themeColor="accent4" w:themeTint="99"/>
      <w:sz w:val="32"/>
    </w:rPr>
  </w:style>
  <w:style w:type="character" w:styleId="19" w:customStyle="1">
    <w:name w:val="副題 (文字)"/>
    <w:basedOn w:val="10"/>
    <w:next w:val="19"/>
    <w:link w:val="18"/>
    <w:uiPriority w:val="0"/>
    <w:rPr>
      <w:rFonts w:asciiTheme="majorHAnsi" w:hAnsiTheme="majorHAnsi" w:eastAsiaTheme="majorEastAsia"/>
      <w:i w:val="1"/>
      <w:color w:val="FFD966" w:themeColor="accent4" w:themeTint="99"/>
      <w:sz w:val="32"/>
    </w:rPr>
  </w:style>
  <w:style w:type="paragraph" w:styleId="20">
    <w:name w:val="caption"/>
    <w:basedOn w:val="0"/>
    <w:next w:val="20"/>
    <w:link w:val="0"/>
    <w:uiPriority w:val="0"/>
    <w:semiHidden/>
    <w:qFormat/>
    <w:rPr>
      <w:rFonts w:eastAsiaTheme="majorEastAsia"/>
      <w:b w:val="1"/>
      <w:i w:val="1"/>
      <w:color w:val="FFD966" w:themeColor="accent4" w:themeTint="99"/>
    </w:rPr>
  </w:style>
  <w:style w:type="character" w:styleId="21">
    <w:name w:val="Strong"/>
    <w:basedOn w:val="10"/>
    <w:next w:val="21"/>
    <w:link w:val="0"/>
    <w:uiPriority w:val="0"/>
    <w:qFormat/>
    <w:rPr>
      <w:rFonts w:asciiTheme="minorHAnsi" w:hAnsiTheme="minorHAnsi" w:eastAsiaTheme="minorEastAsia"/>
      <w:b w:val="1"/>
      <w:color w:val="CC00CC"/>
      <w:sz w:val="21"/>
    </w:rPr>
  </w:style>
  <w:style w:type="character" w:styleId="22">
    <w:name w:val="Emphasis"/>
    <w:basedOn w:val="10"/>
    <w:next w:val="22"/>
    <w:link w:val="0"/>
    <w:uiPriority w:val="0"/>
    <w:qFormat/>
    <w:rPr>
      <w:rFonts w:asciiTheme="minorHAnsi" w:hAnsiTheme="minorHAnsi" w:eastAsiaTheme="minorEastAsia"/>
      <w:b w:val="1"/>
      <w:i w:val="1"/>
      <w:color w:val="CC00CC"/>
      <w:sz w:val="21"/>
    </w:rPr>
  </w:style>
  <w:style w:type="character" w:styleId="23">
    <w:name w:val="Intense Emphasis"/>
    <w:basedOn w:val="10"/>
    <w:next w:val="23"/>
    <w:link w:val="0"/>
    <w:uiPriority w:val="0"/>
    <w:qFormat/>
    <w:rPr>
      <w:rFonts w:asciiTheme="minorHAnsi" w:hAnsiTheme="minorHAnsi" w:eastAsiaTheme="minorEastAsia"/>
      <w:b w:val="1"/>
      <w:i w:val="1"/>
      <w:color w:val="5B9BD5" w:themeColor="accent1"/>
    </w:rPr>
  </w:style>
  <w:style w:type="character" w:styleId="24">
    <w:name w:val="Subtle Emphasis"/>
    <w:basedOn w:val="10"/>
    <w:next w:val="24"/>
    <w:link w:val="0"/>
    <w:uiPriority w:val="0"/>
    <w:qFormat/>
    <w:rPr>
      <w:rFonts w:asciiTheme="minorHAnsi" w:hAnsiTheme="minorHAnsi" w:eastAsiaTheme="minorEastAsia"/>
      <w:i w:val="1"/>
      <w:color w:val="828282" w:themeColor="text1" w:themeTint="7F"/>
    </w:rPr>
  </w:style>
  <w:style w:type="paragraph" w:styleId="25">
    <w:name w:val="Date"/>
    <w:basedOn w:val="0"/>
    <w:next w:val="25"/>
    <w:link w:val="26"/>
    <w:uiPriority w:val="0"/>
    <w:qFormat/>
    <w:pPr>
      <w:jc w:val="right"/>
    </w:pPr>
  </w:style>
  <w:style w:type="character" w:styleId="26" w:customStyle="1">
    <w:name w:val="日付 (文字)"/>
    <w:basedOn w:val="10"/>
    <w:next w:val="26"/>
    <w:link w:val="25"/>
    <w:uiPriority w:val="0"/>
    <w:rPr>
      <w:rFonts w:asciiTheme="minorHAnsi" w:hAnsiTheme="minorHAnsi" w:eastAsiaTheme="minorEastAsia"/>
    </w:rPr>
  </w:style>
  <w:style w:type="paragraph" w:styleId="27">
    <w:name w:val="Body Text"/>
    <w:basedOn w:val="0"/>
    <w:next w:val="27"/>
    <w:link w:val="28"/>
    <w:uiPriority w:val="0"/>
    <w:qFormat/>
  </w:style>
  <w:style w:type="character" w:styleId="28" w:customStyle="1">
    <w:name w:val="本文 (文字)"/>
    <w:basedOn w:val="10"/>
    <w:next w:val="28"/>
    <w:link w:val="27"/>
    <w:uiPriority w:val="0"/>
    <w:rPr>
      <w:rFonts w:asciiTheme="minorHAnsi" w:hAnsiTheme="minorHAnsi" w:eastAsiaTheme="minorEastAsia"/>
    </w:rPr>
  </w:style>
  <w:style w:type="paragraph" w:styleId="29">
    <w:name w:val="Body Text Indent"/>
    <w:basedOn w:val="0"/>
    <w:next w:val="29"/>
    <w:link w:val="30"/>
    <w:uiPriority w:val="0"/>
    <w:qFormat/>
    <w:pPr>
      <w:ind w:left="840"/>
    </w:pPr>
  </w:style>
  <w:style w:type="character" w:styleId="30" w:customStyle="1">
    <w:name w:val="本文インデント (文字)"/>
    <w:basedOn w:val="10"/>
    <w:next w:val="30"/>
    <w:link w:val="29"/>
    <w:uiPriority w:val="0"/>
    <w:rPr>
      <w:rFonts w:asciiTheme="minorHAnsi" w:hAnsiTheme="minorHAnsi" w:eastAsiaTheme="minorEastAsia"/>
    </w:rPr>
  </w:style>
  <w:style w:type="paragraph" w:styleId="31">
    <w:name w:val="Body Text First Indent"/>
    <w:basedOn w:val="27"/>
    <w:next w:val="31"/>
    <w:link w:val="32"/>
    <w:uiPriority w:val="0"/>
    <w:qFormat/>
    <w:pPr>
      <w:ind w:firstLine="227"/>
    </w:pPr>
  </w:style>
  <w:style w:type="character" w:styleId="32" w:customStyle="1">
    <w:name w:val="本文字下げ (文字)"/>
    <w:basedOn w:val="28"/>
    <w:next w:val="32"/>
    <w:link w:val="31"/>
    <w:uiPriority w:val="0"/>
    <w:rPr>
      <w:rFonts w:asciiTheme="minorHAnsi" w:hAnsiTheme="minorHAnsi" w:eastAsiaTheme="minorEastAsia"/>
    </w:rPr>
  </w:style>
  <w:style w:type="paragraph" w:styleId="33">
    <w:name w:val="Body Text First Indent 2"/>
    <w:basedOn w:val="29"/>
    <w:next w:val="33"/>
    <w:link w:val="34"/>
    <w:uiPriority w:val="0"/>
    <w:qFormat/>
    <w:pPr>
      <w:ind w:left="227" w:firstLine="227"/>
    </w:pPr>
  </w:style>
  <w:style w:type="character" w:styleId="34" w:customStyle="1">
    <w:name w:val="本文字下げ 2 (文字)"/>
    <w:basedOn w:val="30"/>
    <w:next w:val="34"/>
    <w:link w:val="33"/>
    <w:uiPriority w:val="0"/>
    <w:rPr>
      <w:rFonts w:asciiTheme="minorHAnsi" w:hAnsiTheme="minorHAnsi" w:eastAsiaTheme="minorEastAsia"/>
    </w:rPr>
  </w:style>
  <w:style w:type="paragraph" w:styleId="35">
    <w:name w:val="toc 1"/>
    <w:basedOn w:val="0"/>
    <w:next w:val="35"/>
    <w:link w:val="0"/>
    <w:uiPriority w:val="0"/>
    <w:qFormat/>
    <w:rPr>
      <w:i w:val="1"/>
    </w:rPr>
  </w:style>
  <w:style w:type="paragraph" w:styleId="36">
    <w:name w:val="toc 2"/>
    <w:basedOn w:val="0"/>
    <w:next w:val="36"/>
    <w:link w:val="0"/>
    <w:uiPriority w:val="0"/>
    <w:qFormat/>
    <w:pPr>
      <w:ind w:left="100" w:leftChars="100"/>
    </w:pPr>
    <w:rPr>
      <w:i w:val="1"/>
    </w:rPr>
  </w:style>
  <w:style w:type="paragraph" w:styleId="37">
    <w:name w:val="toc 3"/>
    <w:basedOn w:val="0"/>
    <w:next w:val="37"/>
    <w:link w:val="0"/>
    <w:uiPriority w:val="0"/>
    <w:qFormat/>
    <w:pPr>
      <w:ind w:left="200" w:leftChars="200"/>
    </w:pPr>
    <w:rPr>
      <w:i w:val="1"/>
    </w:rPr>
  </w:style>
  <w:style w:type="paragraph" w:styleId="38">
    <w:name w:val="toc 4"/>
    <w:basedOn w:val="0"/>
    <w:next w:val="38"/>
    <w:link w:val="0"/>
    <w:uiPriority w:val="0"/>
    <w:qFormat/>
    <w:pPr>
      <w:ind w:left="300" w:leftChars="300"/>
    </w:pPr>
    <w:rPr>
      <w:i w:val="1"/>
    </w:rPr>
  </w:style>
  <w:style w:type="paragraph" w:styleId="39">
    <w:name w:val="TOC Heading"/>
    <w:basedOn w:val="1"/>
    <w:next w:val="0"/>
    <w:link w:val="0"/>
    <w:uiPriority w:val="0"/>
    <w:qFormat/>
    <w:pPr>
      <w:outlineLvl w:val="9"/>
    </w:pPr>
  </w:style>
  <w:style w:type="paragraph" w:styleId="40">
    <w:name w:val="Signature"/>
    <w:basedOn w:val="0"/>
    <w:next w:val="40"/>
    <w:link w:val="41"/>
    <w:uiPriority w:val="0"/>
    <w:qFormat/>
    <w:pPr>
      <w:jc w:val="right"/>
    </w:pPr>
  </w:style>
  <w:style w:type="character" w:styleId="41" w:customStyle="1">
    <w:name w:val="署名 (文字)"/>
    <w:basedOn w:val="10"/>
    <w:next w:val="41"/>
    <w:link w:val="40"/>
    <w:uiPriority w:val="0"/>
    <w:rPr>
      <w:rFonts w:asciiTheme="minorHAnsi" w:hAnsiTheme="minorHAnsi" w:eastAsiaTheme="minorEastAsia"/>
    </w:rPr>
  </w:style>
  <w:style w:type="paragraph" w:styleId="42">
    <w:name w:val="No Spacing"/>
    <w:next w:val="42"/>
    <w:link w:val="0"/>
    <w:uiPriority w:val="0"/>
    <w:qFormat/>
    <w:rPr>
      <w:kern w:val="0"/>
      <w:sz w:val="22"/>
    </w:rPr>
  </w:style>
  <w:style w:type="paragraph" w:styleId="43">
    <w:name w:val="Title"/>
    <w:basedOn w:val="0"/>
    <w:next w:val="43"/>
    <w:link w:val="44"/>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FFD966" w:themeColor="accent4" w:themeTint="99"/>
      <w:sz w:val="48"/>
    </w:rPr>
  </w:style>
  <w:style w:type="character" w:styleId="44" w:customStyle="1">
    <w:name w:val="表題 (文字)"/>
    <w:basedOn w:val="10"/>
    <w:next w:val="44"/>
    <w:link w:val="43"/>
    <w:uiPriority w:val="0"/>
    <w:rPr>
      <w:rFonts w:asciiTheme="majorHAnsi" w:hAnsiTheme="majorHAnsi" w:eastAsiaTheme="majorEastAsia"/>
      <w:b w:val="1"/>
      <w:i w:val="1"/>
      <w:color w:val="FFD966" w:themeColor="accent4" w:themeTint="99"/>
      <w:sz w:val="48"/>
    </w:rPr>
  </w:style>
  <w:style w:type="character" w:styleId="45" w:customStyle="1">
    <w:name w:val="見出し 1 (文字)"/>
    <w:basedOn w:val="10"/>
    <w:next w:val="45"/>
    <w:link w:val="1"/>
    <w:uiPriority w:val="0"/>
    <w:rPr>
      <w:rFonts w:asciiTheme="majorHAnsi" w:hAnsiTheme="majorHAnsi" w:eastAsiaTheme="majorEastAsia"/>
      <w:b w:val="1"/>
      <w:color w:val="BD8E00" w:themeColor="accent4" w:themeShade="BF"/>
      <w:sz w:val="24"/>
      <w:shd w:val="clear" w:color="auto" w:themeFill="accent4" w:themeFillTint="33" w:themeFillShade="FF"/>
    </w:rPr>
  </w:style>
  <w:style w:type="character" w:styleId="46" w:customStyle="1">
    <w:name w:val="見出し 2 (文字)"/>
    <w:basedOn w:val="10"/>
    <w:next w:val="46"/>
    <w:link w:val="2"/>
    <w:uiPriority w:val="0"/>
    <w:rPr>
      <w:rFonts w:asciiTheme="majorHAnsi" w:hAnsiTheme="majorHAnsi" w:eastAsiaTheme="majorEastAsia"/>
      <w:b w:val="1"/>
      <w:color w:val="BD8E00" w:themeColor="accent4" w:themeShade="BF"/>
      <w:sz w:val="24"/>
      <w:shd w:val="clear" w:color="auto" w:themeFill="accent4" w:themeFillTint="33" w:themeFillShade="FF"/>
    </w:rPr>
  </w:style>
  <w:style w:type="character" w:styleId="47" w:customStyle="1">
    <w:name w:val="見出し 3 (文字)"/>
    <w:basedOn w:val="10"/>
    <w:next w:val="47"/>
    <w:link w:val="3"/>
    <w:uiPriority w:val="0"/>
    <w:rPr>
      <w:rFonts w:asciiTheme="majorHAnsi" w:hAnsiTheme="majorHAnsi" w:eastAsiaTheme="majorEastAsia"/>
      <w:b w:val="1"/>
      <w:color w:val="BD8E00" w:themeColor="accent4" w:themeShade="BF"/>
      <w:sz w:val="24"/>
    </w:rPr>
  </w:style>
  <w:style w:type="character" w:styleId="48" w:customStyle="1">
    <w:name w:val="見出し 4 (文字)"/>
    <w:basedOn w:val="10"/>
    <w:next w:val="48"/>
    <w:link w:val="4"/>
    <w:uiPriority w:val="0"/>
    <w:rPr>
      <w:rFonts w:asciiTheme="minorHAnsi" w:hAnsiTheme="minorHAnsi" w:eastAsiaTheme="majorEastAsia"/>
      <w:b w:val="1"/>
      <w:color w:val="BD8E00" w:themeColor="accent4" w:themeShade="BF"/>
      <w:sz w:val="24"/>
    </w:rPr>
  </w:style>
  <w:style w:type="table" w:styleId="49" w:customStyle="1">
    <w:name w:val="テーマの表  4（シンプル1-4）"/>
    <w:basedOn w:val="11"/>
    <w:next w:val="49"/>
    <w:link w:val="0"/>
    <w:uiPriority w:val="0"/>
    <w:tblPr>
      <w:tblStyleRowBandSize w:val="1"/>
      <w:tblStyleColBandSize w:val="1"/>
      <w:tblInd w:w="0" w:type="dxa"/>
      <w:tblBorders>
        <w:top w:val="single" w:color="C9C9C9" w:themeColor="accent3" w:themeTint="99" w:sz="6" w:space="0"/>
        <w:left w:val="single" w:color="C9C9C9" w:themeColor="accent3" w:themeTint="99" w:sz="6" w:space="0"/>
        <w:bottom w:val="single" w:color="C9C9C9" w:themeColor="accent3" w:themeTint="99" w:sz="6" w:space="0"/>
        <w:right w:val="single" w:color="C9C9C9" w:themeColor="accent3" w:themeTint="99" w:sz="6" w:space="0"/>
        <w:insideH w:val="single" w:color="C9C9C9" w:themeColor="accent3" w:themeTint="99" w:sz="6" w:space="0"/>
        <w:insideV w:val="single" w:color="C9C9C9" w:themeColor="accent3" w:themeTint="99" w:sz="6" w:space="0"/>
      </w:tblBorders>
      <w:tblCellMar>
        <w:top w:w="0" w:type="dxa"/>
        <w:bottom w:w="0" w:type="dxa"/>
        <w:left w:w="108" w:type="dxa"/>
        <w:right w:w="108" w:type="dxa"/>
      </w:tblCellMar>
    </w:tblPr>
    <w:trPr/>
    <w:tcPr>
      <w:shd w:val="clear" w:color="auto" w:fill="FFFFBE"/>
    </w:tcPr>
    <w:tblStylePr w:type="band2Horz">
      <w:tblPr/>
      <w:trPr/>
      <w:tcPr>
        <w:tcBorders>
          <w:top w:val="single" w:color="C9C9C9" w:themeColor="accent3" w:themeTint="99" w:sz="6" w:space="0"/>
          <w:bottom w:val="single" w:color="C9C9C9" w:themeColor="accent3" w:themeTint="99" w:sz="6" w:space="0"/>
          <w:left w:val="single" w:color="C9C9C9" w:themeColor="accent3" w:themeTint="99" w:sz="6" w:space="0"/>
          <w:right w:val="single" w:color="C9C9C9" w:themeColor="accent3" w:themeTint="99" w:sz="6" w:space="0"/>
          <w:insideH w:val="single" w:color="C9C9C9" w:themeColor="accent3" w:themeTint="99" w:sz="6" w:space="0"/>
          <w:insideV w:val="single" w:color="C9C9C9" w:themeColor="accent3" w:themeTint="99" w:sz="6" w:space="0"/>
          <w:tl2br w:val="nil"/>
          <w:tr2bl w:val="nil"/>
        </w:tcBorders>
        <w:shd w:val="pct50" w:themeColor="accent3" w:themeTint="33" w:themeShade="FF" w:fill="auto"/>
      </w:tcPr>
    </w:tblStylePr>
    <w:tblStylePr w:type="band2Vert">
      <w:tblPr/>
      <w:trPr/>
      <w:tcPr>
        <w:tcBorders>
          <w:top w:val="single" w:color="C9C9C9" w:themeColor="accent3" w:themeTint="99" w:sz="6" w:space="0"/>
          <w:bottom w:val="single" w:color="C9C9C9" w:themeColor="accent3" w:themeTint="99" w:sz="6" w:space="0"/>
          <w:left w:val="single" w:color="C9C9C9" w:themeColor="accent3" w:themeTint="99" w:sz="6" w:space="0"/>
          <w:right w:val="single" w:color="C9C9C9" w:themeColor="accent3" w:themeTint="99" w:sz="6" w:space="0"/>
          <w:insideH w:val="single" w:color="C9C9C9" w:themeColor="accent3" w:themeTint="99" w:sz="6" w:space="0"/>
          <w:insideV w:val="single" w:color="C9C9C9" w:themeColor="accent3" w:themeTint="99" w:sz="6" w:space="0"/>
          <w:tl2br w:val="nil"/>
          <w:tr2bl w:val="nil"/>
        </w:tcBorders>
        <w:shd w:val="pct50" w:themeColor="accent3" w:themeTint="33" w:themeShade="FF" w:fill="auto"/>
      </w:tcPr>
    </w:tblStylePr>
    <w:tblStylePr w:type="lastCol">
      <w:rPr>
        <w:b w:val="1"/>
      </w:rPr>
      <w:tblPr/>
      <w:trPr/>
      <w:tcPr/>
    </w:tblStylePr>
    <w:tblStylePr w:type="firstCol">
      <w:tblPr/>
      <w:trPr/>
      <w:tcPr>
        <w:shd w:val="clear" w:color="auto" w:themeFill="accent3" w:themeFillTint="33" w:themeFillShade="FF"/>
      </w:tcPr>
    </w:tblStylePr>
    <w:tblStylePr w:type="lastRow">
      <w:rPr>
        <w:b w:val="1"/>
      </w:rPr>
      <w:tblPr/>
      <w:trPr/>
      <w:tcPr/>
    </w:tblStylePr>
    <w:tblStylePr w:type="firstRow">
      <w:rPr>
        <w:b w:val="1"/>
      </w:rPr>
      <w:tblPr/>
      <w:trPr/>
      <w:tcPr>
        <w:shd w:val="clear" w:color="auto" w:themeFill="accent3" w:themeFillTint="66" w:themeFillShade="FF"/>
      </w:tcPr>
    </w:tblStylePr>
  </w:style>
  <w:style w:type="table" w:styleId="50" w:customStyle="1">
    <w:name w:val="表（シンプル 1）"/>
    <w:basedOn w:val="11"/>
    <w:next w:val="5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4889</TotalTime>
  <Pages>1</Pages>
  <Words>13</Words>
  <Characters>481</Characters>
  <Application>JUST Note</Application>
  <Lines>44</Lines>
  <Paragraphs>18</Paragraphs>
  <Company>名寄市</Company>
  <CharactersWithSpaces>513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小林　訓伯</dc:creator>
  <cp:lastModifiedBy>小笠原　美香</cp:lastModifiedBy>
  <cp:lastPrinted>2026-03-24T05:50:37Z</cp:lastPrinted>
  <dcterms:created xsi:type="dcterms:W3CDTF">2023-12-01T01:05:00Z</dcterms:created>
  <dcterms:modified xsi:type="dcterms:W3CDTF">2026-03-25T11:20:54Z</dcterms:modified>
  <cp:revision>7</cp:revision>
</cp:coreProperties>
</file>