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bdr w:val="single" w:color="auto" w:sz="4" w:space="0"/>
        </w:rPr>
      </w:pPr>
    </w:p>
    <w:p>
      <w:pPr>
        <w:pStyle w:val="0"/>
        <w:jc w:val="center"/>
        <w:rPr>
          <w:rFonts w:hint="eastAsia" w:ascii="ＭＳ 明朝" w:hAnsi="ＭＳ 明朝" w:eastAsia="ＭＳ 明朝"/>
          <w:sz w:val="32"/>
        </w:rPr>
      </w:pPr>
      <w:r>
        <w:rPr>
          <w:rFonts w:hint="eastAsia" w:ascii="ＭＳ 明朝" w:hAnsi="ＭＳ 明朝" w:eastAsia="ＭＳ 明朝"/>
          <w:b w:val="1"/>
          <w:sz w:val="32"/>
        </w:rPr>
        <w:t>令和８年度化学肥料低減定着対策事業要望書</w:t>
      </w:r>
    </w:p>
    <w:p>
      <w:pPr>
        <w:pStyle w:val="0"/>
        <w:jc w:val="center"/>
        <w:rPr>
          <w:rFonts w:hint="eastAsia" w:ascii="ＭＳ 明朝" w:hAnsi="ＭＳ 明朝" w:eastAsia="ＭＳ 明朝"/>
          <w:sz w:val="32"/>
        </w:rPr>
      </w:pPr>
    </w:p>
    <w:p>
      <w:pPr>
        <w:pStyle w:val="0"/>
        <w:ind w:right="210" w:rightChars="100"/>
        <w:jc w:val="right"/>
        <w:rPr>
          <w:rFonts w:hint="eastAsia" w:ascii="ＭＳ 明朝" w:hAnsi="ＭＳ 明朝" w:eastAsia="ＭＳ 明朝"/>
          <w:u w:val="single" w:color="auto"/>
        </w:rPr>
      </w:pPr>
      <w:r>
        <w:rPr>
          <w:rFonts w:hint="eastAsia" w:ascii="ＭＳ 明朝" w:hAnsi="ＭＳ 明朝" w:eastAsia="ＭＳ 明朝"/>
        </w:rPr>
        <w:t>令和　　年　　月　　日</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名寄地域農業再生協議会　様</w:t>
      </w:r>
    </w:p>
    <w:p>
      <w:pPr>
        <w:pStyle w:val="0"/>
        <w:ind w:left="0" w:leftChars="0" w:firstLine="5460" w:firstLineChars="2600"/>
        <w:jc w:val="both"/>
        <w:rPr>
          <w:rFonts w:hint="eastAsia" w:ascii="ＭＳ 明朝" w:hAnsi="ＭＳ 明朝" w:eastAsia="ＭＳ 明朝"/>
          <w:u w:val="none" w:color="auto"/>
        </w:rPr>
      </w:pPr>
      <w:r>
        <w:rPr>
          <w:rFonts w:hint="eastAsia" w:ascii="ＭＳ 明朝" w:hAnsi="ＭＳ 明朝" w:eastAsia="ＭＳ 明朝"/>
          <w:u w:val="none" w:color="auto"/>
        </w:rPr>
        <w:t>住　所　　　　　　　　　　　</w:t>
      </w:r>
    </w:p>
    <w:p>
      <w:pPr>
        <w:pStyle w:val="0"/>
        <w:ind w:left="0" w:leftChars="0" w:firstLine="5460" w:firstLineChars="2600"/>
        <w:jc w:val="both"/>
        <w:rPr>
          <w:rFonts w:hint="eastAsia" w:ascii="ＭＳ 明朝" w:hAnsi="ＭＳ 明朝" w:eastAsia="ＭＳ 明朝"/>
          <w:u w:val="none" w:color="auto"/>
        </w:rPr>
      </w:pPr>
      <w:bookmarkStart w:id="0" w:name="_GoBack"/>
      <w:bookmarkEnd w:id="0"/>
    </w:p>
    <w:p>
      <w:pPr>
        <w:pStyle w:val="0"/>
        <w:ind w:left="0" w:leftChars="0" w:firstLine="5460" w:firstLineChars="2600"/>
        <w:jc w:val="both"/>
        <w:rPr>
          <w:rFonts w:hint="eastAsia" w:ascii="ＭＳ 明朝" w:hAnsi="ＭＳ 明朝" w:eastAsia="ＭＳ 明朝"/>
          <w:u w:val="none" w:color="auto"/>
        </w:rPr>
      </w:pPr>
      <w:r>
        <w:rPr>
          <w:rFonts w:hint="eastAsia" w:ascii="ＭＳ 明朝" w:hAnsi="ＭＳ 明朝" w:eastAsia="ＭＳ 明朝"/>
          <w:u w:val="none" w:color="auto"/>
        </w:rPr>
        <w:t>氏　名　　　　　　　　　　　</w:t>
      </w:r>
    </w:p>
    <w:p>
      <w:pPr>
        <w:pStyle w:val="0"/>
        <w:jc w:val="center"/>
        <w:rPr>
          <w:rFonts w:hint="eastAsia" w:ascii="ＭＳ 明朝" w:hAnsi="ＭＳ 明朝" w:eastAsia="ＭＳ 明朝"/>
          <w:sz w:val="32"/>
        </w:rPr>
      </w:pPr>
    </w:p>
    <w:p>
      <w:pPr>
        <w:pStyle w:val="0"/>
        <w:rPr>
          <w:rFonts w:hint="eastAsia" w:ascii="ＭＳ 明朝" w:hAnsi="ＭＳ 明朝" w:eastAsia="ＭＳ 明朝"/>
        </w:rPr>
      </w:pPr>
      <w:r>
        <w:rPr>
          <w:rFonts w:hint="eastAsia" w:ascii="ＭＳ 明朝" w:hAnsi="ＭＳ 明朝" w:eastAsia="ＭＳ 明朝"/>
          <w:u w:val="none" w:color="auto"/>
        </w:rPr>
        <w:t>令和８年度化学肥料低減定着対策事業について、支援金の交付を受けたいので、下記のとおり要望します。</w:t>
      </w:r>
    </w:p>
    <w:p>
      <w:pPr>
        <w:pStyle w:val="0"/>
        <w:rPr>
          <w:rFonts w:hint="eastAsia" w:ascii="ＭＳ 明朝" w:hAnsi="ＭＳ 明朝" w:eastAsia="ＭＳ 明朝"/>
        </w:rPr>
      </w:pPr>
      <w:r>
        <w:rPr>
          <w:rFonts w:hint="eastAsia" w:ascii="ＭＳ 明朝" w:hAnsi="ＭＳ 明朝" w:eastAsia="ＭＳ 明朝"/>
        </w:rPr>
        <w:t>・要望内容</w:t>
      </w:r>
    </w:p>
    <w:tbl>
      <w:tblPr>
        <w:tblStyle w:val="19"/>
        <w:tblW w:w="0" w:type="auto"/>
        <w:tblInd w:w="0" w:type="dxa"/>
        <w:tblLayout w:type="fixed"/>
        <w:tblLook w:firstRow="1" w:lastRow="0" w:firstColumn="1" w:lastColumn="0" w:noHBand="0" w:noVBand="1" w:val="04A0"/>
      </w:tblPr>
      <w:tblGrid>
        <w:gridCol w:w="3775"/>
        <w:gridCol w:w="5971"/>
      </w:tblGrid>
      <w:tr>
        <w:trPr>
          <w:trHeight w:val="740" w:hRule="atLeast"/>
        </w:trPr>
        <w:tc>
          <w:tcPr>
            <w:tcW w:w="3775" w:type="dxa"/>
            <w:vAlign w:val="top"/>
          </w:tcPr>
          <w:p>
            <w:pPr>
              <w:pStyle w:val="0"/>
              <w:spacing w:line="600" w:lineRule="auto"/>
              <w:jc w:val="center"/>
              <w:rPr>
                <w:rFonts w:hint="eastAsia"/>
                <w:b w:val="1"/>
              </w:rPr>
            </w:pPr>
            <w:r>
              <w:rPr>
                <w:rFonts w:hint="eastAsia"/>
                <w:b w:val="1"/>
              </w:rPr>
              <w:t>取組内容</w:t>
            </w:r>
          </w:p>
        </w:tc>
        <w:tc>
          <w:tcPr>
            <w:tcW w:w="5971" w:type="dxa"/>
            <w:vAlign w:val="top"/>
          </w:tcPr>
          <w:p>
            <w:pPr>
              <w:pStyle w:val="0"/>
              <w:spacing w:line="600" w:lineRule="auto"/>
              <w:rPr>
                <w:rFonts w:hint="eastAsia"/>
                <w:b w:val="1"/>
              </w:rPr>
            </w:pPr>
          </w:p>
        </w:tc>
      </w:tr>
      <w:tr>
        <w:trPr>
          <w:trHeight w:val="500" w:hRule="atLeast"/>
        </w:trPr>
        <w:tc>
          <w:tcPr>
            <w:tcW w:w="3775" w:type="dxa"/>
            <w:vAlign w:val="top"/>
          </w:tcPr>
          <w:p>
            <w:pPr>
              <w:pStyle w:val="0"/>
              <w:jc w:val="center"/>
              <w:rPr>
                <w:rFonts w:hint="eastAsia"/>
                <w:b w:val="1"/>
              </w:rPr>
            </w:pPr>
            <w:r>
              <w:rPr>
                <w:rFonts w:hint="eastAsia"/>
                <w:b w:val="1"/>
              </w:rPr>
              <w:t>取組を行う圃場の数</w:t>
            </w:r>
          </w:p>
        </w:tc>
        <w:tc>
          <w:tcPr>
            <w:tcW w:w="5971" w:type="dxa"/>
            <w:vAlign w:val="top"/>
          </w:tcPr>
          <w:p>
            <w:pPr>
              <w:pStyle w:val="0"/>
              <w:rPr>
                <w:rFonts w:hint="eastAsia"/>
              </w:rPr>
            </w:pPr>
          </w:p>
        </w:tc>
      </w:tr>
      <w:tr>
        <w:trPr>
          <w:trHeight w:val="500" w:hRule="atLeast"/>
        </w:trPr>
        <w:tc>
          <w:tcPr>
            <w:tcW w:w="3775" w:type="dxa"/>
            <w:vAlign w:val="top"/>
          </w:tcPr>
          <w:p>
            <w:pPr>
              <w:pStyle w:val="0"/>
              <w:jc w:val="center"/>
              <w:rPr>
                <w:rFonts w:hint="eastAsia"/>
                <w:b w:val="1"/>
              </w:rPr>
            </w:pPr>
            <w:r>
              <w:rPr>
                <w:rFonts w:hint="eastAsia"/>
                <w:b w:val="1"/>
              </w:rPr>
              <w:t>取組を行う圃場番号</w:t>
            </w:r>
          </w:p>
        </w:tc>
        <w:tc>
          <w:tcPr>
            <w:tcW w:w="5971" w:type="dxa"/>
            <w:vAlign w:val="top"/>
          </w:tcPr>
          <w:p>
            <w:pPr>
              <w:pStyle w:val="0"/>
              <w:rPr>
                <w:rFonts w:hint="eastAsia"/>
              </w:rPr>
            </w:pPr>
          </w:p>
        </w:tc>
      </w:tr>
      <w:tr>
        <w:trPr>
          <w:trHeight w:val="3040" w:hRule="atLeast"/>
        </w:trPr>
        <w:tc>
          <w:tcPr>
            <w:tcW w:w="3775" w:type="dxa"/>
            <w:vAlign w:val="top"/>
          </w:tcPr>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b w:val="1"/>
              </w:rPr>
              <w:t>取組を行うほ場の地図</w:t>
            </w:r>
          </w:p>
          <w:p>
            <w:pPr>
              <w:pStyle w:val="0"/>
              <w:jc w:val="center"/>
              <w:rPr>
                <w:rFonts w:hint="eastAsia"/>
              </w:rPr>
            </w:pPr>
            <w:r>
              <w:rPr>
                <w:rFonts w:hint="eastAsia"/>
                <w:b w:val="1"/>
              </w:rPr>
              <w:t>水稲耕地図でも可能です。</w:t>
            </w:r>
          </w:p>
        </w:tc>
        <w:tc>
          <w:tcPr>
            <w:tcW w:w="5971" w:type="dxa"/>
            <w:vAlign w:val="top"/>
          </w:tcPr>
          <w:p>
            <w:pPr>
              <w:pStyle w:val="0"/>
              <w:rPr>
                <w:rFonts w:hint="eastAsia"/>
              </w:rPr>
            </w:pPr>
          </w:p>
        </w:tc>
      </w:tr>
    </w:tbl>
    <w:p>
      <w:pPr>
        <w:pStyle w:val="0"/>
        <w:rPr>
          <w:rFonts w:hint="eastAsia"/>
          <w:bdr w:val="none" w:color="auto" w:sz="0" w:space="0"/>
        </w:rPr>
      </w:pPr>
    </w:p>
    <w:p>
      <w:pPr>
        <w:pStyle w:val="0"/>
        <w:rPr>
          <w:rFonts w:hint="eastAsia" w:ascii="ＭＳ 明朝" w:hAnsi="ＭＳ 明朝" w:eastAsia="ＭＳ 明朝"/>
        </w:rPr>
      </w:pPr>
      <w:r>
        <w:rPr>
          <w:rFonts w:hint="eastAsia" w:ascii="ＭＳ 明朝" w:hAnsi="ＭＳ 明朝" w:eastAsia="ＭＳ 明朝"/>
        </w:rPr>
        <w:t>１　宣誓・同意事項</w:t>
      </w:r>
    </w:p>
    <w:p>
      <w:pPr>
        <w:pStyle w:val="0"/>
        <w:rPr>
          <w:rFonts w:hint="eastAsia" w:ascii="ＭＳ 明朝" w:hAnsi="ＭＳ 明朝" w:eastAsia="ＭＳ 明朝"/>
        </w:rPr>
      </w:pPr>
      <w:r>
        <w:rPr>
          <w:rFonts w:hint="eastAsia" w:ascii="ＭＳ 明朝" w:hAnsi="ＭＳ 明朝" w:eastAsia="ＭＳ 明朝"/>
        </w:rPr>
        <w:t>　申請にあたり、本事業にかかる必要書類の提出をいたします。また、交付金の要件を満たさないことが発覚した場合には当該支援金を速やかに返還します。申込者については、補助対象となった場合、</w:t>
      </w:r>
      <w:r>
        <w:rPr>
          <w:rFonts w:hint="eastAsia" w:ascii="ＭＳ 明朝" w:hAnsi="ＭＳ 明朝" w:eastAsia="ＭＳ 明朝"/>
        </w:rPr>
        <w:t>8</w:t>
      </w:r>
      <w:r>
        <w:rPr>
          <w:rFonts w:hint="eastAsia" w:ascii="ＭＳ 明朝" w:hAnsi="ＭＳ 明朝" w:eastAsia="ＭＳ 明朝"/>
        </w:rPr>
        <w:t>年度中の散布及び令和７年度に当該圃場については緑肥もしくは堆肥を散布していない事を確約したものとします</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30"/>
        </w:rPr>
        <w:t>　□</w:t>
      </w:r>
      <w:r>
        <w:rPr>
          <w:rFonts w:hint="eastAsia" w:ascii="ＭＳ 明朝" w:hAnsi="ＭＳ 明朝" w:eastAsia="ＭＳ 明朝"/>
          <w:sz w:val="30"/>
        </w:rPr>
        <w:t xml:space="preserve"> </w:t>
      </w:r>
      <w:r>
        <w:rPr>
          <w:rFonts w:hint="eastAsia" w:ascii="ＭＳ 明朝" w:hAnsi="ＭＳ 明朝" w:eastAsia="ＭＳ 明朝"/>
          <w:sz w:val="30"/>
        </w:rPr>
        <w:t>宣誓・同意します</w:t>
      </w:r>
    </w:p>
    <w:p>
      <w:pPr>
        <w:pStyle w:val="0"/>
        <w:rPr>
          <w:rFonts w:hint="eastAsia"/>
          <w:bdr w:val="none" w:color="auto" w:sz="0" w:space="0"/>
        </w:rPr>
      </w:pPr>
      <w:r>
        <w:rPr>
          <w:rFonts w:hint="eastAsia" w:ascii="ＭＳ 明朝" w:hAnsi="ＭＳ 明朝" w:eastAsia="ＭＳ 明朝"/>
        </w:rPr>
        <w:t>　　※問題ない場合はチェックしてください。</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914</TotalTime>
  <Pages>5</Pages>
  <Words>6</Words>
  <Characters>890</Characters>
  <Application>JUST Note</Application>
  <Lines>131</Lines>
  <Paragraphs>60</Paragraphs>
  <Company>名寄市</Company>
  <CharactersWithSpaces>1201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合掌　純一</dc:creator>
  <cp:lastModifiedBy>1761</cp:lastModifiedBy>
  <cp:lastPrinted>2026-02-24T03:56:43Z</cp:lastPrinted>
  <dcterms:created xsi:type="dcterms:W3CDTF">2023-10-11T02:39:00Z</dcterms:created>
  <dcterms:modified xsi:type="dcterms:W3CDTF">2008-01-07T10:21:07Z</dcterms:modified>
  <cp:revision>27</cp:revision>
</cp:coreProperties>
</file>